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6037" w14:textId="77777777" w:rsidR="000E577D" w:rsidRPr="0004552E" w:rsidRDefault="00890A9E">
      <w:pPr>
        <w:pStyle w:val="ale"/>
        <w:jc w:val="center"/>
        <w:rPr>
          <w:rFonts w:ascii="Verdana" w:hAnsi="Verdana"/>
          <w:sz w:val="22"/>
          <w:szCs w:val="22"/>
        </w:rPr>
      </w:pPr>
      <w:r w:rsidRPr="0004552E">
        <w:rPr>
          <w:rFonts w:ascii="Verdana" w:hAnsi="Verdana" w:cs="Verdana"/>
          <w:b/>
          <w:sz w:val="22"/>
          <w:szCs w:val="22"/>
        </w:rPr>
        <w:t>Da compilare su carta intestata dell’offerente</w:t>
      </w:r>
    </w:p>
    <w:p w14:paraId="4619054E" w14:textId="77777777" w:rsidR="000E577D" w:rsidRPr="0004552E" w:rsidRDefault="000E577D">
      <w:pPr>
        <w:pStyle w:val="ale"/>
        <w:jc w:val="center"/>
        <w:rPr>
          <w:rFonts w:ascii="Verdana" w:hAnsi="Verdana" w:cs="Verdana"/>
          <w:b/>
          <w:sz w:val="22"/>
          <w:szCs w:val="22"/>
        </w:rPr>
      </w:pPr>
    </w:p>
    <w:p w14:paraId="48ED6DAF" w14:textId="77777777" w:rsidR="000E577D" w:rsidRPr="0004552E" w:rsidRDefault="000E577D">
      <w:pPr>
        <w:pStyle w:val="ale"/>
        <w:jc w:val="center"/>
        <w:rPr>
          <w:rFonts w:ascii="Verdana" w:hAnsi="Verdana" w:cs="Verdana"/>
          <w:b/>
          <w:sz w:val="22"/>
          <w:szCs w:val="22"/>
        </w:rPr>
      </w:pPr>
    </w:p>
    <w:p w14:paraId="22048734" w14:textId="2EEB7012" w:rsidR="000E577D" w:rsidRPr="0004552E" w:rsidRDefault="00B833A5" w:rsidP="00B833A5">
      <w:pPr>
        <w:pStyle w:val="Standard"/>
        <w:widowControl w:val="0"/>
        <w:autoSpaceDE w:val="0"/>
        <w:jc w:val="center"/>
        <w:rPr>
          <w:rFonts w:ascii="Verdana" w:hAnsi="Verdana"/>
          <w:b/>
          <w:bCs/>
          <w:iCs/>
          <w:sz w:val="22"/>
          <w:szCs w:val="22"/>
        </w:rPr>
      </w:pPr>
      <w:r w:rsidRPr="0004552E">
        <w:rPr>
          <w:rFonts w:ascii="Verdana" w:hAnsi="Verdana"/>
          <w:b/>
          <w:bCs/>
          <w:iCs/>
          <w:sz w:val="22"/>
          <w:szCs w:val="22"/>
        </w:rPr>
        <w:t>PROPOSTA DI SPONSORIZZAZIONE CALENDARIO COMUNALE PER L’ANNO 2027</w:t>
      </w:r>
    </w:p>
    <w:p w14:paraId="686AC046" w14:textId="77777777" w:rsidR="00B833A5" w:rsidRPr="0004552E" w:rsidRDefault="00B833A5" w:rsidP="00B833A5">
      <w:pPr>
        <w:pStyle w:val="Standard"/>
        <w:widowControl w:val="0"/>
        <w:autoSpaceDE w:val="0"/>
        <w:jc w:val="center"/>
        <w:rPr>
          <w:rFonts w:ascii="Verdana" w:eastAsia="MS Mincho" w:hAnsi="Verdana" w:cs="Times-Bold, 'Times New Roman'"/>
          <w:bCs/>
          <w:caps/>
          <w:sz w:val="22"/>
          <w:szCs w:val="22"/>
          <w:lang w:eastAsia="ja-JP"/>
        </w:rPr>
      </w:pPr>
    </w:p>
    <w:p w14:paraId="22C38D91" w14:textId="77777777" w:rsidR="000E577D" w:rsidRPr="0004552E" w:rsidRDefault="00890A9E">
      <w:pPr>
        <w:pStyle w:val="Standard"/>
        <w:widowControl w:val="0"/>
        <w:autoSpaceDE w:val="0"/>
        <w:jc w:val="center"/>
        <w:rPr>
          <w:rFonts w:ascii="Verdana" w:eastAsia="MS Mincho" w:hAnsi="Verdana" w:cs="Times-Bold, 'Times New Roman'"/>
          <w:b/>
          <w:bCs/>
          <w:caps/>
          <w:sz w:val="22"/>
          <w:szCs w:val="22"/>
          <w:lang w:eastAsia="ja-JP"/>
        </w:rPr>
      </w:pPr>
      <w:r w:rsidRPr="0004552E">
        <w:rPr>
          <w:rFonts w:ascii="Verdana" w:eastAsia="MS Mincho" w:hAnsi="Verdana" w:cs="Times-Bold, 'Times New Roman'"/>
          <w:b/>
          <w:bCs/>
          <w:caps/>
          <w:sz w:val="22"/>
          <w:szCs w:val="22"/>
          <w:lang w:eastAsia="ja-JP"/>
        </w:rPr>
        <w:t>Dichiarazione sostitutiva</w:t>
      </w:r>
    </w:p>
    <w:p w14:paraId="431AA594" w14:textId="77777777" w:rsidR="000E577D" w:rsidRPr="0004552E" w:rsidRDefault="00890A9E">
      <w:pPr>
        <w:pStyle w:val="Standard"/>
        <w:widowControl w:val="0"/>
        <w:autoSpaceDE w:val="0"/>
        <w:jc w:val="center"/>
        <w:rPr>
          <w:rFonts w:ascii="Verdana" w:eastAsia="MS Mincho" w:hAnsi="Verdana" w:cs="Times-Bold, 'Times New Roman'"/>
          <w:b/>
          <w:bCs/>
          <w:caps/>
          <w:sz w:val="22"/>
          <w:szCs w:val="22"/>
          <w:lang w:eastAsia="ja-JP"/>
        </w:rPr>
      </w:pPr>
      <w:r w:rsidRPr="0004552E">
        <w:rPr>
          <w:rFonts w:ascii="Verdana" w:eastAsia="MS Mincho" w:hAnsi="Verdana" w:cs="Times-Bold, 'Times New Roman'"/>
          <w:b/>
          <w:bCs/>
          <w:caps/>
          <w:sz w:val="22"/>
          <w:szCs w:val="22"/>
          <w:lang w:eastAsia="ja-JP"/>
        </w:rPr>
        <w:t>(ex artt. 46 e 47 del d.p.r. n. 445/2000)</w:t>
      </w:r>
    </w:p>
    <w:p w14:paraId="704EF78E" w14:textId="77777777" w:rsidR="000E577D" w:rsidRPr="0004552E" w:rsidRDefault="000E577D">
      <w:pPr>
        <w:pStyle w:val="Standard"/>
        <w:widowControl w:val="0"/>
        <w:autoSpaceDE w:val="0"/>
        <w:jc w:val="center"/>
        <w:rPr>
          <w:rFonts w:ascii="Verdana" w:eastAsia="MS Mincho" w:hAnsi="Verdana" w:cs="Times-Bold, 'Times New Roman'"/>
          <w:b/>
          <w:bCs/>
          <w:caps/>
          <w:sz w:val="22"/>
          <w:szCs w:val="22"/>
          <w:lang w:eastAsia="ja-JP"/>
        </w:rPr>
      </w:pPr>
    </w:p>
    <w:p w14:paraId="207BE5CB" w14:textId="77777777" w:rsidR="000E577D" w:rsidRPr="0004552E" w:rsidRDefault="00890A9E">
      <w:pPr>
        <w:pStyle w:val="ale"/>
        <w:tabs>
          <w:tab w:val="left" w:pos="426"/>
        </w:tabs>
        <w:spacing w:line="360" w:lineRule="auto"/>
        <w:rPr>
          <w:rFonts w:ascii="Verdana" w:hAnsi="Verdana" w:cs="Verdana"/>
          <w:sz w:val="22"/>
          <w:szCs w:val="22"/>
        </w:rPr>
      </w:pPr>
      <w:r w:rsidRPr="0004552E">
        <w:rPr>
          <w:rFonts w:ascii="Verdana" w:hAnsi="Verdana" w:cs="Verdana"/>
          <w:sz w:val="22"/>
          <w:szCs w:val="22"/>
        </w:rPr>
        <w:t>L’anno duemila__________, addì _____ del mese di _________________ in _____________</w:t>
      </w:r>
    </w:p>
    <w:p w14:paraId="4C2B631A" w14:textId="77777777" w:rsidR="000E577D" w:rsidRPr="0004552E" w:rsidRDefault="00890A9E">
      <w:pPr>
        <w:pStyle w:val="Standard"/>
        <w:spacing w:line="360" w:lineRule="auto"/>
        <w:jc w:val="both"/>
        <w:rPr>
          <w:rFonts w:ascii="Verdana" w:hAnsi="Verdana" w:cs="Verdana"/>
          <w:sz w:val="22"/>
          <w:szCs w:val="22"/>
        </w:rPr>
      </w:pPr>
      <w:r w:rsidRPr="0004552E">
        <w:rPr>
          <w:rFonts w:ascii="Verdana" w:hAnsi="Verdana" w:cs="Verdana"/>
          <w:sz w:val="22"/>
          <w:szCs w:val="22"/>
        </w:rPr>
        <w:t>Il sottoscritt ___ ______________________________________________________________ nat __ a ____________________ il __ / __ / _____ C.F.______________________residente a _________________________________________________________________________ in Via ______________________________________________________________ n° _____</w:t>
      </w:r>
    </w:p>
    <w:p w14:paraId="3785CBCA" w14:textId="77777777" w:rsidR="000E577D" w:rsidRPr="0004552E" w:rsidRDefault="00890A9E">
      <w:pPr>
        <w:pStyle w:val="Standard"/>
        <w:spacing w:line="360" w:lineRule="auto"/>
        <w:jc w:val="both"/>
        <w:rPr>
          <w:rFonts w:ascii="Verdana" w:hAnsi="Verdana" w:cs="Verdana"/>
          <w:sz w:val="22"/>
          <w:szCs w:val="22"/>
        </w:rPr>
      </w:pPr>
      <w:r w:rsidRPr="0004552E">
        <w:rPr>
          <w:rFonts w:ascii="Verdana" w:hAnsi="Verdana" w:cs="Verdana"/>
          <w:sz w:val="22"/>
          <w:szCs w:val="22"/>
        </w:rPr>
        <w:t>(barrare l’opzione che ricorre) (*)</w:t>
      </w:r>
    </w:p>
    <w:tbl>
      <w:tblPr>
        <w:tblW w:w="10215" w:type="dxa"/>
        <w:tblInd w:w="-113" w:type="dxa"/>
        <w:tblLayout w:type="fixed"/>
        <w:tblCellMar>
          <w:left w:w="10" w:type="dxa"/>
          <w:right w:w="10" w:type="dxa"/>
        </w:tblCellMar>
        <w:tblLook w:val="0000" w:firstRow="0" w:lastRow="0" w:firstColumn="0" w:lastColumn="0" w:noHBand="0" w:noVBand="0"/>
      </w:tblPr>
      <w:tblGrid>
        <w:gridCol w:w="485"/>
        <w:gridCol w:w="9730"/>
      </w:tblGrid>
      <w:tr w:rsidR="000E577D" w:rsidRPr="0004552E" w14:paraId="3EEBBD38" w14:textId="77777777">
        <w:trPr>
          <w:trHeight w:val="942"/>
        </w:trPr>
        <w:tc>
          <w:tcPr>
            <w:tcW w:w="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E7DB14" w14:textId="77777777" w:rsidR="000E577D" w:rsidRPr="0004552E" w:rsidRDefault="000E577D">
            <w:pPr>
              <w:pStyle w:val="Standard"/>
              <w:rPr>
                <w:rFonts w:ascii="Verdana" w:hAnsi="Verdana" w:cs="Calibri"/>
                <w:sz w:val="22"/>
                <w:szCs w:val="22"/>
              </w:rPr>
            </w:pPr>
          </w:p>
        </w:tc>
        <w:tc>
          <w:tcPr>
            <w:tcW w:w="9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C47D0" w14:textId="77777777" w:rsidR="000E577D" w:rsidRPr="0004552E" w:rsidRDefault="00890A9E">
            <w:pPr>
              <w:pStyle w:val="Standard"/>
              <w:rPr>
                <w:rFonts w:ascii="Verdana" w:hAnsi="Verdana" w:cs="Calibri"/>
                <w:sz w:val="22"/>
                <w:szCs w:val="22"/>
              </w:rPr>
            </w:pPr>
            <w:r w:rsidRPr="0004552E">
              <w:rPr>
                <w:rFonts w:ascii="Verdana" w:hAnsi="Verdana" w:cs="Calibri"/>
                <w:sz w:val="22"/>
                <w:szCs w:val="22"/>
              </w:rPr>
              <w:t>a) in nome e per conto proprio e di tutti i soggetti di cui all’art. 94, comma 3, del Codice, ai sensi dell’art. 47, comma 2, del D.P.R. n. 445/2000</w:t>
            </w:r>
          </w:p>
        </w:tc>
      </w:tr>
      <w:tr w:rsidR="000E577D" w:rsidRPr="0004552E" w14:paraId="182D91C8" w14:textId="77777777">
        <w:trPr>
          <w:trHeight w:val="680"/>
        </w:trPr>
        <w:tc>
          <w:tcPr>
            <w:tcW w:w="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6F232" w14:textId="77777777" w:rsidR="000E577D" w:rsidRPr="0004552E" w:rsidRDefault="000E577D">
            <w:pPr>
              <w:pStyle w:val="Standard"/>
              <w:rPr>
                <w:rFonts w:ascii="Verdana" w:hAnsi="Verdana" w:cs="Calibri"/>
                <w:sz w:val="22"/>
                <w:szCs w:val="22"/>
              </w:rPr>
            </w:pPr>
          </w:p>
        </w:tc>
        <w:tc>
          <w:tcPr>
            <w:tcW w:w="9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654BD" w14:textId="77777777" w:rsidR="000E577D" w:rsidRPr="0004552E" w:rsidRDefault="00890A9E">
            <w:pPr>
              <w:pStyle w:val="Standard"/>
              <w:rPr>
                <w:rFonts w:ascii="Verdana" w:hAnsi="Verdana" w:cs="Calibri"/>
                <w:sz w:val="22"/>
                <w:szCs w:val="22"/>
              </w:rPr>
            </w:pPr>
            <w:r w:rsidRPr="0004552E">
              <w:rPr>
                <w:rFonts w:ascii="Verdana" w:hAnsi="Verdana" w:cs="Calibri"/>
                <w:sz w:val="22"/>
                <w:szCs w:val="22"/>
              </w:rPr>
              <w:t>b) in nome e per conto</w:t>
            </w:r>
          </w:p>
        </w:tc>
      </w:tr>
    </w:tbl>
    <w:p w14:paraId="273E6533" w14:textId="77777777" w:rsidR="000E577D" w:rsidRPr="0004552E" w:rsidRDefault="000E577D">
      <w:pPr>
        <w:pStyle w:val="Standard"/>
        <w:spacing w:line="360" w:lineRule="auto"/>
        <w:jc w:val="both"/>
        <w:rPr>
          <w:rFonts w:ascii="Verdana" w:hAnsi="Verdana" w:cs="Verdana"/>
          <w:sz w:val="22"/>
          <w:szCs w:val="22"/>
        </w:rPr>
      </w:pPr>
    </w:p>
    <w:p w14:paraId="1FBD0A34" w14:textId="77777777" w:rsidR="000E577D" w:rsidRPr="0004552E" w:rsidRDefault="00890A9E">
      <w:pPr>
        <w:pStyle w:val="Standard"/>
        <w:spacing w:line="360" w:lineRule="auto"/>
        <w:jc w:val="both"/>
        <w:rPr>
          <w:rFonts w:ascii="Verdana" w:hAnsi="Verdana" w:cs="Verdana"/>
          <w:sz w:val="22"/>
          <w:szCs w:val="22"/>
        </w:rPr>
      </w:pPr>
      <w:r w:rsidRPr="0004552E">
        <w:rPr>
          <w:rFonts w:ascii="Verdana" w:hAnsi="Verdana" w:cs="Verdana"/>
          <w:sz w:val="22"/>
          <w:szCs w:val="22"/>
        </w:rPr>
        <w:t>in qualità di:</w:t>
      </w:r>
    </w:p>
    <w:p w14:paraId="323D3AF8" w14:textId="77777777" w:rsidR="000E577D" w:rsidRPr="0004552E" w:rsidRDefault="00890A9E">
      <w:pPr>
        <w:pStyle w:val="Standard"/>
        <w:spacing w:line="360" w:lineRule="auto"/>
        <w:jc w:val="both"/>
        <w:rPr>
          <w:rFonts w:ascii="Verdana" w:hAnsi="Verdana"/>
          <w:sz w:val="22"/>
          <w:szCs w:val="22"/>
        </w:rPr>
      </w:pPr>
      <w:r w:rsidRPr="0004552E">
        <w:rPr>
          <w:rFonts w:ascii="Verdana" w:hAnsi="Verdana" w:cs="Verdana"/>
          <w:sz w:val="22"/>
          <w:szCs w:val="22"/>
        </w:rPr>
        <w:t>□</w:t>
      </w:r>
      <w:r w:rsidRPr="0004552E">
        <w:rPr>
          <w:rFonts w:ascii="Verdana" w:eastAsia="Verdana" w:hAnsi="Verdana" w:cs="Verdana"/>
          <w:sz w:val="22"/>
          <w:szCs w:val="22"/>
        </w:rPr>
        <w:t xml:space="preserve"> </w:t>
      </w:r>
      <w:r w:rsidRPr="0004552E">
        <w:rPr>
          <w:rFonts w:ascii="Verdana" w:hAnsi="Verdana" w:cs="Verdana"/>
          <w:sz w:val="22"/>
          <w:szCs w:val="22"/>
        </w:rPr>
        <w:t>Legale rappresentante</w:t>
      </w:r>
    </w:p>
    <w:p w14:paraId="720BF9E8" w14:textId="77777777" w:rsidR="000E577D" w:rsidRPr="0004552E" w:rsidRDefault="00890A9E">
      <w:pPr>
        <w:pStyle w:val="Standard"/>
        <w:spacing w:line="360" w:lineRule="auto"/>
        <w:jc w:val="both"/>
        <w:rPr>
          <w:rFonts w:ascii="Verdana" w:hAnsi="Verdana"/>
          <w:sz w:val="22"/>
          <w:szCs w:val="22"/>
        </w:rPr>
      </w:pPr>
      <w:r w:rsidRPr="0004552E">
        <w:rPr>
          <w:rFonts w:ascii="Verdana" w:hAnsi="Verdana" w:cs="Verdana"/>
          <w:sz w:val="22"/>
          <w:szCs w:val="22"/>
        </w:rPr>
        <w:t>□</w:t>
      </w:r>
      <w:r w:rsidRPr="0004552E">
        <w:rPr>
          <w:rFonts w:ascii="Verdana" w:eastAsia="Verdana" w:hAnsi="Verdana" w:cs="Verdana"/>
          <w:sz w:val="22"/>
          <w:szCs w:val="22"/>
        </w:rPr>
        <w:t xml:space="preserve"> </w:t>
      </w:r>
      <w:r w:rsidRPr="0004552E">
        <w:rPr>
          <w:rFonts w:ascii="Verdana" w:hAnsi="Verdana" w:cs="Verdana"/>
          <w:sz w:val="22"/>
          <w:szCs w:val="22"/>
        </w:rPr>
        <w:t>Procuratore (come da allegata procura in data _________ avanti al Notaio ___________ con studio in ________________________________ n. repertorio_____________________)</w:t>
      </w:r>
    </w:p>
    <w:p w14:paraId="507F33DD" w14:textId="77777777" w:rsidR="000E577D" w:rsidRPr="0004552E" w:rsidRDefault="000E577D">
      <w:pPr>
        <w:pStyle w:val="Standard"/>
        <w:spacing w:line="360" w:lineRule="auto"/>
        <w:jc w:val="both"/>
        <w:rPr>
          <w:rFonts w:ascii="Verdana" w:hAnsi="Verdana" w:cs="Verdana"/>
          <w:sz w:val="22"/>
          <w:szCs w:val="22"/>
        </w:rPr>
      </w:pPr>
    </w:p>
    <w:p w14:paraId="3AF5856B" w14:textId="77777777" w:rsidR="000E577D" w:rsidRPr="0004552E" w:rsidRDefault="00890A9E">
      <w:pPr>
        <w:pStyle w:val="Standard"/>
        <w:spacing w:line="360" w:lineRule="auto"/>
        <w:jc w:val="both"/>
        <w:rPr>
          <w:rFonts w:ascii="Verdana" w:hAnsi="Verdana" w:cs="Verdana"/>
          <w:sz w:val="22"/>
          <w:szCs w:val="22"/>
        </w:rPr>
      </w:pPr>
      <w:r w:rsidRPr="0004552E">
        <w:rPr>
          <w:rFonts w:ascii="Verdana" w:hAnsi="Verdana" w:cs="Verdana"/>
          <w:sz w:val="22"/>
          <w:szCs w:val="22"/>
        </w:rPr>
        <w:t>dell’impresa ________________________________________________________________ con sede legale in _______________________________________________Prov.______ CAP_____________ in Via _____________________________________________________ n° _____ n° telefono _________________________   PEC____________________________</w:t>
      </w:r>
    </w:p>
    <w:p w14:paraId="780C356E" w14:textId="77777777" w:rsidR="000E577D" w:rsidRPr="0004552E" w:rsidRDefault="00890A9E">
      <w:pPr>
        <w:pStyle w:val="Standard"/>
        <w:spacing w:line="360" w:lineRule="auto"/>
        <w:jc w:val="both"/>
        <w:rPr>
          <w:rFonts w:ascii="Verdana" w:hAnsi="Verdana" w:cs="Verdana"/>
          <w:sz w:val="22"/>
          <w:szCs w:val="22"/>
        </w:rPr>
      </w:pPr>
      <w:r w:rsidRPr="0004552E">
        <w:rPr>
          <w:rFonts w:ascii="Verdana" w:hAnsi="Verdana" w:cs="Verdana"/>
          <w:sz w:val="22"/>
          <w:szCs w:val="22"/>
        </w:rPr>
        <w:t>C.F. ________________________________</w:t>
      </w:r>
      <w:proofErr w:type="gramStart"/>
      <w:r w:rsidRPr="0004552E">
        <w:rPr>
          <w:rFonts w:ascii="Verdana" w:hAnsi="Verdana" w:cs="Verdana"/>
          <w:sz w:val="22"/>
          <w:szCs w:val="22"/>
        </w:rPr>
        <w:t>_  e</w:t>
      </w:r>
      <w:proofErr w:type="gramEnd"/>
      <w:r w:rsidRPr="0004552E">
        <w:rPr>
          <w:rFonts w:ascii="Verdana" w:hAnsi="Verdana" w:cs="Verdana"/>
          <w:sz w:val="22"/>
          <w:szCs w:val="22"/>
        </w:rPr>
        <w:t xml:space="preserve"> </w:t>
      </w:r>
      <w:proofErr w:type="gramStart"/>
      <w:r w:rsidRPr="0004552E">
        <w:rPr>
          <w:rFonts w:ascii="Verdana" w:hAnsi="Verdana" w:cs="Verdana"/>
          <w:sz w:val="22"/>
          <w:szCs w:val="22"/>
        </w:rPr>
        <w:t>P.Iva  _</w:t>
      </w:r>
      <w:proofErr w:type="gramEnd"/>
      <w:r w:rsidRPr="0004552E">
        <w:rPr>
          <w:rFonts w:ascii="Verdana" w:hAnsi="Verdana" w:cs="Verdana"/>
          <w:sz w:val="22"/>
          <w:szCs w:val="22"/>
        </w:rPr>
        <w:t>______________________________</w:t>
      </w:r>
    </w:p>
    <w:p w14:paraId="076ABBD1" w14:textId="77777777" w:rsidR="000E577D" w:rsidRPr="0004552E" w:rsidRDefault="00890A9E">
      <w:pPr>
        <w:pStyle w:val="ale"/>
        <w:spacing w:before="120"/>
        <w:rPr>
          <w:rFonts w:ascii="Verdana" w:hAnsi="Verdana" w:cs="Verdana"/>
          <w:sz w:val="22"/>
          <w:szCs w:val="22"/>
        </w:rPr>
      </w:pPr>
      <w:r w:rsidRPr="0004552E">
        <w:rPr>
          <w:rFonts w:ascii="Verdana" w:hAnsi="Verdana" w:cs="Verdana"/>
          <w:sz w:val="22"/>
          <w:szCs w:val="22"/>
        </w:rPr>
        <w:lastRenderedPageBreak/>
        <w:t>iscritta alla Camera di Commercio Industria Agricoltura e Artigianato di ____________________ con n. REA ____________________ ed iscritta al Registro delle Imprese al n. ____________________ con oggetto sociale:</w:t>
      </w:r>
    </w:p>
    <w:p w14:paraId="24B40856" w14:textId="77777777" w:rsidR="000E577D" w:rsidRPr="0004552E" w:rsidRDefault="00890A9E">
      <w:pPr>
        <w:pStyle w:val="Standard"/>
        <w:spacing w:before="120" w:line="240" w:lineRule="exact"/>
        <w:jc w:val="both"/>
        <w:rPr>
          <w:rFonts w:ascii="Verdana" w:hAnsi="Verdana" w:cs="Verdana"/>
          <w:bCs/>
          <w:sz w:val="22"/>
          <w:szCs w:val="22"/>
        </w:rPr>
      </w:pPr>
      <w:r w:rsidRPr="0004552E">
        <w:rPr>
          <w:rFonts w:ascii="Verdana" w:hAnsi="Verdana" w:cs="Verdana"/>
          <w:bCs/>
          <w:sz w:val="22"/>
          <w:szCs w:val="22"/>
        </w:rPr>
        <w:t>_________________________________________________________________________________________________________________________________________________________________________________________________________________________________</w:t>
      </w:r>
    </w:p>
    <w:p w14:paraId="29B082B1" w14:textId="77777777" w:rsidR="000E577D" w:rsidRPr="0004552E" w:rsidRDefault="00890A9E">
      <w:pPr>
        <w:pStyle w:val="Standard"/>
        <w:spacing w:before="120" w:line="240" w:lineRule="exact"/>
        <w:jc w:val="both"/>
        <w:rPr>
          <w:rFonts w:ascii="Verdana" w:hAnsi="Verdana"/>
          <w:sz w:val="22"/>
          <w:szCs w:val="22"/>
        </w:rPr>
      </w:pPr>
      <w:r w:rsidRPr="0004552E">
        <w:rPr>
          <w:rFonts w:ascii="Verdana" w:hAnsi="Verdana" w:cs="Verdana"/>
          <w:bCs/>
          <w:sz w:val="22"/>
          <w:szCs w:val="22"/>
        </w:rPr>
        <w:t xml:space="preserve">inerente all’oggetto dell’affidamento </w:t>
      </w:r>
      <w:r w:rsidRPr="0004552E">
        <w:rPr>
          <w:rFonts w:ascii="Verdana" w:hAnsi="Verdana" w:cs="Verdana"/>
          <w:sz w:val="22"/>
          <w:szCs w:val="22"/>
        </w:rPr>
        <w:t xml:space="preserve">e che i dati dell’iscrizione sono i seguenti (per gli operatori economici stabiliti in stati diversi dall’Italia, indicare o allegare la documentazione conforme alle normative vigenti nei rispettivi Paesi, idonea a dimostrare il possesso dei requisiti ex allegato II.12, comma </w:t>
      </w:r>
      <w:proofErr w:type="gramStart"/>
      <w:r w:rsidRPr="0004552E">
        <w:rPr>
          <w:rFonts w:ascii="Verdana" w:hAnsi="Verdana" w:cs="Verdana"/>
          <w:sz w:val="22"/>
          <w:szCs w:val="22"/>
        </w:rPr>
        <w:t>3  del</w:t>
      </w:r>
      <w:proofErr w:type="gramEnd"/>
      <w:r w:rsidRPr="0004552E">
        <w:rPr>
          <w:rFonts w:ascii="Verdana" w:hAnsi="Verdana" w:cs="Verdana"/>
          <w:sz w:val="22"/>
          <w:szCs w:val="22"/>
        </w:rPr>
        <w:t xml:space="preserve"> D.Lgs. 36/2023):</w:t>
      </w:r>
    </w:p>
    <w:p w14:paraId="739283A9" w14:textId="77777777" w:rsidR="000E577D" w:rsidRPr="0004552E" w:rsidRDefault="00890A9E">
      <w:pPr>
        <w:pStyle w:val="Standard"/>
        <w:numPr>
          <w:ilvl w:val="0"/>
          <w:numId w:val="38"/>
        </w:numPr>
        <w:spacing w:before="40" w:after="40"/>
        <w:ind w:left="714" w:hanging="357"/>
        <w:rPr>
          <w:rFonts w:ascii="Verdana" w:hAnsi="Verdana" w:cs="Verdana"/>
          <w:sz w:val="22"/>
          <w:szCs w:val="22"/>
        </w:rPr>
      </w:pPr>
      <w:r w:rsidRPr="0004552E">
        <w:rPr>
          <w:rFonts w:ascii="Verdana" w:hAnsi="Verdana" w:cs="Verdana"/>
          <w:sz w:val="22"/>
          <w:szCs w:val="22"/>
        </w:rPr>
        <w:t>data di iscrizione: _______________________________________________________</w:t>
      </w:r>
    </w:p>
    <w:p w14:paraId="56D1CF8C" w14:textId="77777777" w:rsidR="000E577D" w:rsidRPr="0004552E" w:rsidRDefault="00890A9E">
      <w:pPr>
        <w:pStyle w:val="Standard"/>
        <w:numPr>
          <w:ilvl w:val="0"/>
          <w:numId w:val="9"/>
        </w:numPr>
        <w:spacing w:before="40" w:after="40"/>
        <w:ind w:left="714" w:hanging="357"/>
        <w:jc w:val="both"/>
        <w:rPr>
          <w:rFonts w:ascii="Verdana" w:hAnsi="Verdana" w:cs="Verdana"/>
          <w:sz w:val="22"/>
          <w:szCs w:val="22"/>
        </w:rPr>
      </w:pPr>
      <w:r w:rsidRPr="0004552E">
        <w:rPr>
          <w:rFonts w:ascii="Verdana" w:hAnsi="Verdana" w:cs="Verdana"/>
          <w:sz w:val="22"/>
          <w:szCs w:val="22"/>
        </w:rPr>
        <w:t>categoria:</w:t>
      </w:r>
    </w:p>
    <w:p w14:paraId="4A141017" w14:textId="77777777" w:rsidR="000E577D" w:rsidRPr="0004552E" w:rsidRDefault="00890A9E">
      <w:pPr>
        <w:pStyle w:val="Corpodeltesto2"/>
        <w:numPr>
          <w:ilvl w:val="0"/>
          <w:numId w:val="39"/>
        </w:numPr>
        <w:tabs>
          <w:tab w:val="left" w:pos="2200"/>
        </w:tabs>
        <w:spacing w:before="40" w:after="40" w:line="240" w:lineRule="exact"/>
        <w:ind w:left="1100" w:hanging="403"/>
        <w:rPr>
          <w:rFonts w:ascii="Verdana" w:hAnsi="Verdana" w:cs="Verdana"/>
          <w:i w:val="0"/>
          <w:sz w:val="22"/>
          <w:szCs w:val="22"/>
        </w:rPr>
      </w:pPr>
      <w:proofErr w:type="gramStart"/>
      <w:r w:rsidRPr="0004552E">
        <w:rPr>
          <w:rFonts w:ascii="Verdana" w:hAnsi="Verdana" w:cs="Verdana"/>
          <w:i w:val="0"/>
          <w:sz w:val="22"/>
          <w:szCs w:val="22"/>
        </w:rPr>
        <w:t>micro impresa</w:t>
      </w:r>
      <w:proofErr w:type="gramEnd"/>
      <w:r w:rsidRPr="0004552E">
        <w:rPr>
          <w:rFonts w:ascii="Verdana" w:hAnsi="Verdana" w:cs="Verdana"/>
          <w:i w:val="0"/>
          <w:sz w:val="22"/>
          <w:szCs w:val="22"/>
        </w:rPr>
        <w:t>;</w:t>
      </w:r>
    </w:p>
    <w:p w14:paraId="7EBA2136" w14:textId="77777777" w:rsidR="000E577D" w:rsidRPr="0004552E" w:rsidRDefault="00890A9E">
      <w:pPr>
        <w:pStyle w:val="Corpodeltesto2"/>
        <w:numPr>
          <w:ilvl w:val="0"/>
          <w:numId w:val="30"/>
        </w:numPr>
        <w:tabs>
          <w:tab w:val="left" w:pos="2200"/>
        </w:tabs>
        <w:spacing w:before="40" w:after="40" w:line="240" w:lineRule="exact"/>
        <w:ind w:left="1100" w:hanging="403"/>
        <w:rPr>
          <w:rFonts w:ascii="Verdana" w:hAnsi="Verdana" w:cs="Verdana"/>
          <w:i w:val="0"/>
          <w:sz w:val="22"/>
          <w:szCs w:val="22"/>
        </w:rPr>
      </w:pPr>
      <w:r w:rsidRPr="0004552E">
        <w:rPr>
          <w:rFonts w:ascii="Verdana" w:hAnsi="Verdana" w:cs="Verdana"/>
          <w:i w:val="0"/>
          <w:sz w:val="22"/>
          <w:szCs w:val="22"/>
        </w:rPr>
        <w:t>piccola impresa;</w:t>
      </w:r>
    </w:p>
    <w:p w14:paraId="4599132C" w14:textId="77777777" w:rsidR="000E577D" w:rsidRPr="0004552E" w:rsidRDefault="00890A9E">
      <w:pPr>
        <w:pStyle w:val="Corpodeltesto2"/>
        <w:numPr>
          <w:ilvl w:val="0"/>
          <w:numId w:val="30"/>
        </w:numPr>
        <w:tabs>
          <w:tab w:val="left" w:pos="2200"/>
        </w:tabs>
        <w:spacing w:before="40" w:after="40" w:line="240" w:lineRule="exact"/>
        <w:ind w:left="1100" w:hanging="403"/>
        <w:rPr>
          <w:rFonts w:ascii="Verdana" w:hAnsi="Verdana" w:cs="Verdana"/>
          <w:i w:val="0"/>
          <w:sz w:val="22"/>
          <w:szCs w:val="22"/>
        </w:rPr>
      </w:pPr>
      <w:r w:rsidRPr="0004552E">
        <w:rPr>
          <w:rFonts w:ascii="Verdana" w:hAnsi="Verdana" w:cs="Verdana"/>
          <w:i w:val="0"/>
          <w:sz w:val="22"/>
          <w:szCs w:val="22"/>
        </w:rPr>
        <w:t>media impresa;</w:t>
      </w:r>
    </w:p>
    <w:p w14:paraId="1C8150E2" w14:textId="77777777" w:rsidR="000E577D" w:rsidRPr="0004552E" w:rsidRDefault="00890A9E">
      <w:pPr>
        <w:pStyle w:val="Corpodeltesto2"/>
        <w:numPr>
          <w:ilvl w:val="0"/>
          <w:numId w:val="30"/>
        </w:numPr>
        <w:tabs>
          <w:tab w:val="left" w:pos="2200"/>
        </w:tabs>
        <w:spacing w:before="40" w:after="40" w:line="240" w:lineRule="exact"/>
        <w:ind w:left="1100" w:hanging="403"/>
        <w:rPr>
          <w:rFonts w:ascii="Verdana" w:hAnsi="Verdana" w:cs="Verdana"/>
          <w:i w:val="0"/>
          <w:sz w:val="22"/>
          <w:szCs w:val="22"/>
        </w:rPr>
      </w:pPr>
      <w:r w:rsidRPr="0004552E">
        <w:rPr>
          <w:rFonts w:ascii="Verdana" w:hAnsi="Verdana" w:cs="Verdana"/>
          <w:i w:val="0"/>
          <w:sz w:val="22"/>
          <w:szCs w:val="22"/>
        </w:rPr>
        <w:t>grande impresa.</w:t>
      </w:r>
    </w:p>
    <w:p w14:paraId="2808B609" w14:textId="77777777" w:rsidR="000E577D" w:rsidRPr="0004552E" w:rsidRDefault="000E577D">
      <w:pPr>
        <w:pStyle w:val="ale"/>
        <w:jc w:val="center"/>
        <w:rPr>
          <w:rFonts w:ascii="Verdana" w:hAnsi="Verdana" w:cs="Verdana"/>
          <w:b/>
          <w:i/>
          <w:sz w:val="22"/>
          <w:szCs w:val="22"/>
        </w:rPr>
      </w:pPr>
    </w:p>
    <w:p w14:paraId="713C3921" w14:textId="77777777" w:rsidR="000E577D" w:rsidRPr="0004552E" w:rsidRDefault="00890A9E">
      <w:pPr>
        <w:pStyle w:val="ale"/>
        <w:jc w:val="center"/>
        <w:rPr>
          <w:rFonts w:ascii="Verdana" w:hAnsi="Verdana" w:cs="Verdana"/>
          <w:b/>
          <w:sz w:val="22"/>
          <w:szCs w:val="22"/>
        </w:rPr>
      </w:pPr>
      <w:r w:rsidRPr="0004552E">
        <w:rPr>
          <w:rFonts w:ascii="Verdana" w:hAnsi="Verdana" w:cs="Verdana"/>
          <w:b/>
          <w:sz w:val="22"/>
          <w:szCs w:val="22"/>
        </w:rPr>
        <w:t>DICHIARA CHE</w:t>
      </w:r>
    </w:p>
    <w:p w14:paraId="2E689A3B" w14:textId="77777777" w:rsidR="000E577D" w:rsidRPr="0004552E" w:rsidRDefault="00890A9E">
      <w:pPr>
        <w:pStyle w:val="ale"/>
        <w:numPr>
          <w:ilvl w:val="0"/>
          <w:numId w:val="40"/>
        </w:numPr>
        <w:tabs>
          <w:tab w:val="left" w:pos="601"/>
        </w:tabs>
        <w:spacing w:before="360" w:after="120"/>
        <w:ind w:left="301" w:hanging="301"/>
        <w:rPr>
          <w:rFonts w:ascii="Verdana" w:hAnsi="Verdana"/>
          <w:sz w:val="22"/>
          <w:szCs w:val="22"/>
        </w:rPr>
      </w:pPr>
      <w:r w:rsidRPr="0004552E">
        <w:rPr>
          <w:rFonts w:ascii="Verdana" w:hAnsi="Verdana" w:cs="Verdana"/>
          <w:b/>
          <w:sz w:val="22"/>
          <w:szCs w:val="22"/>
        </w:rPr>
        <w:t xml:space="preserve">ai sensi dell’art. 94 comma 3 del D.Lgs. 36/2023 </w:t>
      </w:r>
      <w:r w:rsidRPr="0004552E">
        <w:rPr>
          <w:rFonts w:ascii="Verdana" w:hAnsi="Verdana" w:cs="Verdana"/>
          <w:sz w:val="22"/>
          <w:szCs w:val="22"/>
        </w:rPr>
        <w:t>(Dichiarazione relativa all’elenco dei soggetti persone fisiche in carica):</w:t>
      </w:r>
    </w:p>
    <w:p w14:paraId="7DF18AFE" w14:textId="77777777" w:rsidR="000E577D" w:rsidRPr="0004552E" w:rsidRDefault="00890A9E">
      <w:pPr>
        <w:pStyle w:val="ale"/>
        <w:numPr>
          <w:ilvl w:val="0"/>
          <w:numId w:val="9"/>
        </w:numPr>
        <w:tabs>
          <w:tab w:val="left" w:pos="3100"/>
        </w:tabs>
        <w:spacing w:after="200"/>
        <w:ind w:left="1600"/>
        <w:rPr>
          <w:rFonts w:ascii="Verdana" w:hAnsi="Verdana"/>
          <w:sz w:val="22"/>
          <w:szCs w:val="22"/>
        </w:rPr>
      </w:pPr>
      <w:r w:rsidRPr="0004552E">
        <w:rPr>
          <w:rFonts w:ascii="Verdana" w:hAnsi="Verdana" w:cs="Verdana"/>
          <w:sz w:val="22"/>
          <w:szCs w:val="22"/>
        </w:rPr>
        <w:t>per l’impresa individuale: titolare o direttore tecnico;</w:t>
      </w:r>
    </w:p>
    <w:p w14:paraId="366E3001" w14:textId="77777777" w:rsidR="000E577D" w:rsidRPr="0004552E" w:rsidRDefault="00890A9E">
      <w:pPr>
        <w:pStyle w:val="ale"/>
        <w:numPr>
          <w:ilvl w:val="0"/>
          <w:numId w:val="9"/>
        </w:numPr>
        <w:tabs>
          <w:tab w:val="left" w:pos="3100"/>
        </w:tabs>
        <w:spacing w:after="200"/>
        <w:ind w:left="1600"/>
        <w:rPr>
          <w:rFonts w:ascii="Verdana" w:hAnsi="Verdana"/>
          <w:sz w:val="22"/>
          <w:szCs w:val="22"/>
        </w:rPr>
      </w:pPr>
      <w:r w:rsidRPr="0004552E">
        <w:rPr>
          <w:rFonts w:ascii="Verdana" w:hAnsi="Verdana" w:cs="Verdana"/>
          <w:sz w:val="22"/>
          <w:szCs w:val="22"/>
        </w:rPr>
        <w:t>per le società in nome collettivo: socio amministratore o direttore tecnico;</w:t>
      </w:r>
    </w:p>
    <w:p w14:paraId="3C346869" w14:textId="77777777" w:rsidR="000E577D" w:rsidRPr="0004552E" w:rsidRDefault="00890A9E">
      <w:pPr>
        <w:pStyle w:val="ale"/>
        <w:numPr>
          <w:ilvl w:val="0"/>
          <w:numId w:val="9"/>
        </w:numPr>
        <w:tabs>
          <w:tab w:val="left" w:pos="3100"/>
        </w:tabs>
        <w:spacing w:after="200"/>
        <w:ind w:left="1600"/>
        <w:rPr>
          <w:rFonts w:ascii="Verdana" w:hAnsi="Verdana"/>
          <w:sz w:val="22"/>
          <w:szCs w:val="22"/>
        </w:rPr>
      </w:pPr>
      <w:r w:rsidRPr="0004552E">
        <w:rPr>
          <w:rFonts w:ascii="Verdana" w:hAnsi="Verdana" w:cs="Verdana"/>
          <w:sz w:val="22"/>
          <w:szCs w:val="22"/>
        </w:rPr>
        <w:t>per le società in accomandita semplice:</w:t>
      </w:r>
      <w:r w:rsidRPr="0004552E">
        <w:rPr>
          <w:rFonts w:ascii="Verdana" w:hAnsi="Verdana"/>
          <w:sz w:val="22"/>
          <w:szCs w:val="22"/>
        </w:rPr>
        <w:t xml:space="preserve"> </w:t>
      </w:r>
      <w:r w:rsidRPr="0004552E">
        <w:rPr>
          <w:rFonts w:ascii="Verdana" w:hAnsi="Verdana" w:cs="Verdana"/>
          <w:sz w:val="22"/>
          <w:szCs w:val="22"/>
        </w:rPr>
        <w:t>soci accomandatari o direttore tecnico;</w:t>
      </w:r>
    </w:p>
    <w:p w14:paraId="41965A03" w14:textId="77777777" w:rsidR="000E577D" w:rsidRPr="0004552E" w:rsidRDefault="00890A9E">
      <w:pPr>
        <w:pStyle w:val="ale"/>
        <w:numPr>
          <w:ilvl w:val="0"/>
          <w:numId w:val="9"/>
        </w:numPr>
        <w:tabs>
          <w:tab w:val="left" w:pos="3100"/>
        </w:tabs>
        <w:spacing w:after="200"/>
        <w:ind w:left="1600"/>
        <w:rPr>
          <w:rFonts w:ascii="Verdana" w:hAnsi="Verdana" w:cs="Verdana"/>
          <w:sz w:val="22"/>
          <w:szCs w:val="22"/>
        </w:rPr>
      </w:pPr>
      <w:r w:rsidRPr="0004552E">
        <w:rPr>
          <w:rFonts w:ascii="Verdana" w:hAnsi="Verdana" w:cs="Verdana"/>
          <w:sz w:val="22"/>
          <w:szCs w:val="22"/>
        </w:rPr>
        <w:t>per gli altri tipi di società o consorzio:</w:t>
      </w:r>
    </w:p>
    <w:p w14:paraId="40080513" w14:textId="77777777" w:rsidR="000E577D" w:rsidRPr="0004552E" w:rsidRDefault="00890A9E">
      <w:pPr>
        <w:pStyle w:val="ale"/>
        <w:numPr>
          <w:ilvl w:val="1"/>
          <w:numId w:val="9"/>
        </w:numPr>
        <w:tabs>
          <w:tab w:val="left" w:pos="3800"/>
        </w:tabs>
        <w:spacing w:after="200"/>
        <w:ind w:left="1900"/>
        <w:rPr>
          <w:rFonts w:ascii="Verdana" w:hAnsi="Verdana"/>
          <w:sz w:val="22"/>
          <w:szCs w:val="22"/>
        </w:rPr>
      </w:pPr>
      <w:r w:rsidRPr="0004552E">
        <w:rPr>
          <w:rFonts w:ascii="Verdana" w:hAnsi="Verdana" w:cs="Verdana"/>
          <w:sz w:val="22"/>
          <w:szCs w:val="22"/>
        </w:rPr>
        <w:t>membri del consiglio di amministrazione cui sia stata conferita la legale rappresentanza, ivi compresi gli institori e i procuratori generali;</w:t>
      </w:r>
    </w:p>
    <w:p w14:paraId="0EB77788" w14:textId="77777777" w:rsidR="000E577D" w:rsidRPr="0004552E" w:rsidRDefault="00890A9E">
      <w:pPr>
        <w:pStyle w:val="ale"/>
        <w:numPr>
          <w:ilvl w:val="1"/>
          <w:numId w:val="9"/>
        </w:numPr>
        <w:tabs>
          <w:tab w:val="left" w:pos="3800"/>
        </w:tabs>
        <w:spacing w:after="200"/>
        <w:ind w:left="1900"/>
        <w:rPr>
          <w:rFonts w:ascii="Verdana" w:hAnsi="Verdana"/>
          <w:sz w:val="22"/>
          <w:szCs w:val="22"/>
        </w:rPr>
      </w:pPr>
      <w:r w:rsidRPr="0004552E">
        <w:rPr>
          <w:rFonts w:ascii="Verdana" w:hAnsi="Verdana" w:cs="Verdana"/>
          <w:sz w:val="22"/>
          <w:szCs w:val="22"/>
        </w:rPr>
        <w:t>componenti degli organi con poteri di direzione o di vigilanza o dei soggetti muniti di poteri di rappresentanza, di direzione o di controllo</w:t>
      </w:r>
    </w:p>
    <w:p w14:paraId="2F7156C7" w14:textId="77777777" w:rsidR="000E577D" w:rsidRPr="0004552E" w:rsidRDefault="00890A9E">
      <w:pPr>
        <w:pStyle w:val="ale"/>
        <w:numPr>
          <w:ilvl w:val="1"/>
          <w:numId w:val="9"/>
        </w:numPr>
        <w:tabs>
          <w:tab w:val="left" w:pos="3800"/>
        </w:tabs>
        <w:spacing w:after="200"/>
        <w:ind w:left="1900"/>
        <w:rPr>
          <w:rFonts w:ascii="Verdana" w:hAnsi="Verdana"/>
          <w:sz w:val="22"/>
          <w:szCs w:val="22"/>
        </w:rPr>
      </w:pPr>
      <w:r w:rsidRPr="0004552E">
        <w:rPr>
          <w:rFonts w:ascii="Verdana" w:hAnsi="Verdana" w:cs="Verdana"/>
          <w:sz w:val="22"/>
          <w:szCs w:val="22"/>
        </w:rPr>
        <w:t>del direttore tecnico o del socio unico;</w:t>
      </w:r>
    </w:p>
    <w:p w14:paraId="2A1AD6E1" w14:textId="77777777" w:rsidR="000E577D" w:rsidRPr="0004552E" w:rsidRDefault="00890A9E">
      <w:pPr>
        <w:pStyle w:val="ale"/>
        <w:numPr>
          <w:ilvl w:val="1"/>
          <w:numId w:val="9"/>
        </w:numPr>
        <w:tabs>
          <w:tab w:val="left" w:pos="3800"/>
        </w:tabs>
        <w:spacing w:after="200"/>
        <w:ind w:left="1900"/>
        <w:rPr>
          <w:rFonts w:ascii="Verdana" w:hAnsi="Verdana"/>
          <w:sz w:val="22"/>
          <w:szCs w:val="22"/>
        </w:rPr>
      </w:pPr>
      <w:r w:rsidRPr="0004552E">
        <w:rPr>
          <w:rFonts w:ascii="Verdana" w:hAnsi="Verdana" w:cs="Verdana"/>
          <w:sz w:val="22"/>
          <w:szCs w:val="22"/>
        </w:rPr>
        <w:t>amministratore di fatto;</w:t>
      </w:r>
    </w:p>
    <w:p w14:paraId="62B22D42" w14:textId="77777777" w:rsidR="000E577D" w:rsidRPr="0004552E" w:rsidRDefault="00890A9E">
      <w:pPr>
        <w:pStyle w:val="ale"/>
        <w:spacing w:after="200"/>
        <w:ind w:left="709"/>
        <w:rPr>
          <w:rFonts w:ascii="Verdana" w:hAnsi="Verdana"/>
          <w:sz w:val="22"/>
          <w:szCs w:val="22"/>
        </w:rPr>
      </w:pPr>
      <w:r w:rsidRPr="0004552E">
        <w:rPr>
          <w:rFonts w:ascii="Verdana" w:hAnsi="Verdana" w:cs="Verdana"/>
          <w:i/>
          <w:sz w:val="22"/>
          <w:szCs w:val="22"/>
        </w:rPr>
        <w:t>sono i seguenti: (indicare i nomin</w:t>
      </w:r>
      <w:r w:rsidRPr="0004552E">
        <w:rPr>
          <w:rFonts w:ascii="Verdana" w:hAnsi="Verdana"/>
          <w:sz w:val="22"/>
          <w:szCs w:val="22"/>
        </w:rPr>
        <w:t>ativi, le qualifiche, le date di nascita e il luogo di residenza)</w:t>
      </w:r>
    </w:p>
    <w:tbl>
      <w:tblPr>
        <w:tblW w:w="9640" w:type="dxa"/>
        <w:tblLayout w:type="fixed"/>
        <w:tblCellMar>
          <w:left w:w="10" w:type="dxa"/>
          <w:right w:w="10" w:type="dxa"/>
        </w:tblCellMar>
        <w:tblLook w:val="0000" w:firstRow="0" w:lastRow="0" w:firstColumn="0" w:lastColumn="0" w:noHBand="0" w:noVBand="0"/>
      </w:tblPr>
      <w:tblGrid>
        <w:gridCol w:w="3200"/>
        <w:gridCol w:w="3100"/>
        <w:gridCol w:w="3340"/>
      </w:tblGrid>
      <w:tr w:rsidR="000E577D" w:rsidRPr="0004552E" w14:paraId="32AA83AD"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F2DAB" w14:textId="77777777" w:rsidR="000E577D" w:rsidRPr="0004552E" w:rsidRDefault="00890A9E">
            <w:pPr>
              <w:pStyle w:val="Standard"/>
              <w:widowControl w:val="0"/>
              <w:spacing w:before="40" w:after="40"/>
              <w:jc w:val="both"/>
              <w:rPr>
                <w:rFonts w:ascii="Verdana" w:hAnsi="Verdana" w:cs="Verdana"/>
                <w:b/>
                <w:bCs/>
                <w:sz w:val="22"/>
                <w:szCs w:val="22"/>
              </w:rPr>
            </w:pPr>
            <w:r w:rsidRPr="0004552E">
              <w:rPr>
                <w:rFonts w:ascii="Verdana" w:hAnsi="Verdana" w:cs="Verdana"/>
                <w:b/>
                <w:bCs/>
                <w:sz w:val="22"/>
                <w:szCs w:val="22"/>
              </w:rPr>
              <w:t>Cognome Nome</w:t>
            </w: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7DA27" w14:textId="77777777" w:rsidR="000E577D" w:rsidRPr="0004552E" w:rsidRDefault="00890A9E">
            <w:pPr>
              <w:pStyle w:val="Standard"/>
              <w:widowControl w:val="0"/>
              <w:spacing w:before="40" w:after="40"/>
              <w:jc w:val="both"/>
              <w:rPr>
                <w:rFonts w:ascii="Verdana" w:hAnsi="Verdana" w:cs="Verdana"/>
                <w:b/>
                <w:bCs/>
                <w:sz w:val="22"/>
                <w:szCs w:val="22"/>
              </w:rPr>
            </w:pPr>
            <w:r w:rsidRPr="0004552E">
              <w:rPr>
                <w:rFonts w:ascii="Verdana" w:hAnsi="Verdana" w:cs="Verdana"/>
                <w:b/>
                <w:bCs/>
                <w:sz w:val="22"/>
                <w:szCs w:val="22"/>
              </w:rPr>
              <w:t>Carica ricoperta</w:t>
            </w: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8ECA0" w14:textId="77777777" w:rsidR="000E577D" w:rsidRPr="0004552E" w:rsidRDefault="00890A9E">
            <w:pPr>
              <w:pStyle w:val="Standard"/>
              <w:widowControl w:val="0"/>
              <w:spacing w:before="40" w:after="40"/>
              <w:jc w:val="both"/>
              <w:rPr>
                <w:rFonts w:ascii="Verdana" w:hAnsi="Verdana" w:cs="Verdana"/>
                <w:b/>
                <w:bCs/>
                <w:sz w:val="22"/>
                <w:szCs w:val="22"/>
              </w:rPr>
            </w:pPr>
            <w:r w:rsidRPr="0004552E">
              <w:rPr>
                <w:rFonts w:ascii="Verdana" w:hAnsi="Verdana" w:cs="Verdana"/>
                <w:b/>
                <w:bCs/>
                <w:sz w:val="22"/>
                <w:szCs w:val="22"/>
              </w:rPr>
              <w:t>Codice fiscale</w:t>
            </w:r>
          </w:p>
        </w:tc>
      </w:tr>
      <w:tr w:rsidR="000E577D" w:rsidRPr="0004552E" w14:paraId="00D63FD7"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A5D9C"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61ABE"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CA22C"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r w:rsidR="000E577D" w:rsidRPr="0004552E" w14:paraId="10DB4C36"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5BC404"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BAE09"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079BF"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r w:rsidR="000E577D" w:rsidRPr="0004552E" w14:paraId="3FD4B087"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77375"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5200D"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B76AD"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r w:rsidR="000E577D" w:rsidRPr="0004552E" w14:paraId="50767EB0"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84F12D"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525C9"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77313"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r w:rsidR="000E577D" w:rsidRPr="0004552E" w14:paraId="18438B1E"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6F728"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4B5D6"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0B9C6"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r w:rsidR="000E577D" w:rsidRPr="0004552E" w14:paraId="6B50DDB8"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CBB7D"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19017"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18890"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r w:rsidR="000E577D" w:rsidRPr="0004552E" w14:paraId="4F9837B2"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6BAC8"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84387"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366B6"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r w:rsidR="000E577D" w:rsidRPr="0004552E" w14:paraId="64DCC4AF" w14:textId="77777777">
        <w:trPr>
          <w:trHeight w:val="454"/>
        </w:trPr>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9D90DE"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CB4906"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c>
          <w:tcPr>
            <w:tcW w:w="3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D43BF" w14:textId="77777777" w:rsidR="000E577D" w:rsidRPr="0004552E" w:rsidRDefault="000E577D">
            <w:pPr>
              <w:pStyle w:val="Standard"/>
              <w:widowControl w:val="0"/>
              <w:snapToGrid w:val="0"/>
              <w:jc w:val="both"/>
              <w:rPr>
                <w:rFonts w:ascii="Verdana" w:hAnsi="Verdana" w:cs="Verdana"/>
                <w:b/>
                <w:bCs/>
                <w:sz w:val="22"/>
                <w:szCs w:val="22"/>
                <w:shd w:val="clear" w:color="auto" w:fill="FFFF00"/>
              </w:rPr>
            </w:pPr>
          </w:p>
        </w:tc>
      </w:tr>
    </w:tbl>
    <w:p w14:paraId="047266AA" w14:textId="77777777" w:rsidR="000E577D" w:rsidRPr="0004552E" w:rsidRDefault="000E577D">
      <w:pPr>
        <w:pStyle w:val="ale"/>
        <w:jc w:val="center"/>
        <w:rPr>
          <w:rFonts w:ascii="Verdana" w:hAnsi="Verdana" w:cs="Verdana"/>
          <w:b/>
          <w:sz w:val="22"/>
          <w:szCs w:val="22"/>
        </w:rPr>
      </w:pPr>
    </w:p>
    <w:p w14:paraId="33D92940" w14:textId="77777777" w:rsidR="000E577D" w:rsidRPr="0004552E" w:rsidRDefault="000E577D">
      <w:pPr>
        <w:pStyle w:val="ale"/>
        <w:jc w:val="center"/>
        <w:rPr>
          <w:rFonts w:ascii="Verdana" w:hAnsi="Verdana" w:cs="Verdana"/>
          <w:b/>
          <w:sz w:val="22"/>
          <w:szCs w:val="22"/>
        </w:rPr>
      </w:pPr>
    </w:p>
    <w:p w14:paraId="2D105D82" w14:textId="77777777" w:rsidR="000E577D" w:rsidRPr="0004552E" w:rsidRDefault="00890A9E">
      <w:pPr>
        <w:pStyle w:val="ale"/>
        <w:numPr>
          <w:ilvl w:val="0"/>
          <w:numId w:val="24"/>
        </w:numPr>
        <w:tabs>
          <w:tab w:val="left" w:pos="601"/>
        </w:tabs>
        <w:spacing w:before="120" w:after="120"/>
        <w:ind w:left="301" w:hanging="301"/>
        <w:rPr>
          <w:rFonts w:ascii="Verdana" w:hAnsi="Verdana"/>
          <w:sz w:val="22"/>
          <w:szCs w:val="22"/>
        </w:rPr>
      </w:pPr>
      <w:r w:rsidRPr="0004552E">
        <w:rPr>
          <w:rFonts w:ascii="Verdana" w:hAnsi="Verdana" w:cs="Verdana"/>
          <w:b/>
          <w:sz w:val="22"/>
          <w:szCs w:val="22"/>
        </w:rPr>
        <w:t xml:space="preserve">ai sensi dell’art. 94, comma 1 del Codice, nei confronti dei soggetti di cui all’art 94, comma 3 </w:t>
      </w:r>
      <w:r w:rsidRPr="0004552E">
        <w:rPr>
          <w:rFonts w:ascii="Verdana" w:hAnsi="Verdana" w:cs="Verdana"/>
          <w:sz w:val="22"/>
          <w:szCs w:val="22"/>
        </w:rPr>
        <w:t>(barrare l’ipotesi che ricorre):</w:t>
      </w:r>
    </w:p>
    <w:p w14:paraId="67E01539" w14:textId="77777777" w:rsidR="000E577D" w:rsidRPr="0004552E" w:rsidRDefault="00890A9E">
      <w:pPr>
        <w:pStyle w:val="ale"/>
        <w:numPr>
          <w:ilvl w:val="0"/>
          <w:numId w:val="41"/>
        </w:numPr>
        <w:tabs>
          <w:tab w:val="left" w:pos="1398"/>
          <w:tab w:val="left" w:pos="1458"/>
        </w:tabs>
        <w:spacing w:before="60" w:after="120"/>
        <w:ind w:left="698" w:hanging="301"/>
        <w:rPr>
          <w:rFonts w:ascii="Verdana" w:hAnsi="Verdana"/>
          <w:sz w:val="22"/>
          <w:szCs w:val="22"/>
        </w:rPr>
      </w:pPr>
      <w:r w:rsidRPr="0004552E">
        <w:rPr>
          <w:rFonts w:ascii="Verdana" w:hAnsi="Verdana" w:cs="Verdana"/>
          <w:b/>
          <w:sz w:val="22"/>
          <w:szCs w:val="22"/>
          <w:u w:val="single"/>
        </w:rPr>
        <w:t>non è stata pronunciata</w:t>
      </w:r>
      <w:r w:rsidRPr="0004552E">
        <w:rPr>
          <w:rFonts w:ascii="Verdana" w:hAnsi="Verdana" w:cs="Verdana"/>
          <w:sz w:val="22"/>
          <w:szCs w:val="22"/>
        </w:rPr>
        <w:t xml:space="preserve"> condanna con sentenza definitiva o decreto penale di condanna divenuto irrevocabile per uno dei seguenti reati:</w:t>
      </w:r>
    </w:p>
    <w:p w14:paraId="1A9B131C" w14:textId="77777777" w:rsidR="000E577D" w:rsidRPr="0004552E" w:rsidRDefault="00890A9E">
      <w:pPr>
        <w:pStyle w:val="Standard"/>
        <w:widowControl w:val="0"/>
        <w:autoSpaceDE w:val="0"/>
        <w:spacing w:after="120" w:line="200" w:lineRule="atLeast"/>
        <w:ind w:left="1000" w:hanging="300"/>
        <w:jc w:val="both"/>
        <w:rPr>
          <w:rFonts w:ascii="Verdana" w:hAnsi="Verdana"/>
          <w:sz w:val="22"/>
          <w:szCs w:val="22"/>
        </w:rPr>
      </w:pPr>
      <w:r w:rsidRPr="0004552E">
        <w:rPr>
          <w:rFonts w:ascii="Verdana" w:hAnsi="Verdana" w:cs="Verdana"/>
          <w:sz w:val="22"/>
          <w:szCs w:val="22"/>
          <w:shd w:val="clear" w:color="auto" w:fill="FFFFFF"/>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4A38E61F" w14:textId="77777777" w:rsidR="000E577D" w:rsidRPr="0004552E" w:rsidRDefault="00890A9E">
      <w:pPr>
        <w:pStyle w:val="Standard"/>
        <w:widowControl w:val="0"/>
        <w:autoSpaceDE w:val="0"/>
        <w:spacing w:after="120" w:line="200" w:lineRule="atLeast"/>
        <w:ind w:left="1000" w:hanging="300"/>
        <w:jc w:val="both"/>
        <w:rPr>
          <w:rFonts w:ascii="Verdana" w:hAnsi="Verdana"/>
          <w:sz w:val="22"/>
          <w:szCs w:val="22"/>
        </w:rPr>
      </w:pPr>
      <w:r w:rsidRPr="0004552E">
        <w:rPr>
          <w:rFonts w:ascii="Verdana" w:hAnsi="Verdana" w:cs="Verdana"/>
          <w:sz w:val="22"/>
          <w:szCs w:val="22"/>
          <w:shd w:val="clear" w:color="auto" w:fill="FFFFFF"/>
        </w:rPr>
        <w:t xml:space="preserve">b) delitti, consumati o tentati, di cui agli articoli 317, 318, 319, 319-ter, 319-quater, 320, 321, 322, 322-bis, 346-bis, 353, 353-bis, 354, 355 e 356 del </w:t>
      </w:r>
      <w:proofErr w:type="gramStart"/>
      <w:r w:rsidRPr="0004552E">
        <w:rPr>
          <w:rFonts w:ascii="Verdana" w:hAnsi="Verdana" w:cs="Verdana"/>
          <w:sz w:val="22"/>
          <w:szCs w:val="22"/>
          <w:shd w:val="clear" w:color="auto" w:fill="FFFFFF"/>
        </w:rPr>
        <w:t>codice penale</w:t>
      </w:r>
      <w:proofErr w:type="gramEnd"/>
      <w:r w:rsidRPr="0004552E">
        <w:rPr>
          <w:rFonts w:ascii="Verdana" w:hAnsi="Verdana" w:cs="Verdana"/>
          <w:sz w:val="22"/>
          <w:szCs w:val="22"/>
          <w:shd w:val="clear" w:color="auto" w:fill="FFFFFF"/>
        </w:rPr>
        <w:t xml:space="preserve"> nonché all'articolo 2635 del </w:t>
      </w:r>
      <w:proofErr w:type="gramStart"/>
      <w:r w:rsidRPr="0004552E">
        <w:rPr>
          <w:rFonts w:ascii="Verdana" w:hAnsi="Verdana" w:cs="Verdana"/>
          <w:sz w:val="22"/>
          <w:szCs w:val="22"/>
          <w:shd w:val="clear" w:color="auto" w:fill="FFFFFF"/>
        </w:rPr>
        <w:t>codice civile</w:t>
      </w:r>
      <w:proofErr w:type="gramEnd"/>
      <w:r w:rsidRPr="0004552E">
        <w:rPr>
          <w:rFonts w:ascii="Verdana" w:hAnsi="Verdana" w:cs="Verdana"/>
          <w:sz w:val="22"/>
          <w:szCs w:val="22"/>
          <w:u w:val="single"/>
          <w:shd w:val="clear" w:color="auto" w:fill="FFFFFF"/>
        </w:rPr>
        <w:t>;</w:t>
      </w:r>
    </w:p>
    <w:p w14:paraId="03E12202" w14:textId="77777777" w:rsidR="000E577D" w:rsidRPr="0004552E" w:rsidRDefault="00890A9E">
      <w:pPr>
        <w:pStyle w:val="Standard"/>
        <w:widowControl w:val="0"/>
        <w:autoSpaceDE w:val="0"/>
        <w:spacing w:after="120" w:line="200" w:lineRule="atLeast"/>
        <w:ind w:left="1000" w:hanging="300"/>
        <w:jc w:val="both"/>
        <w:rPr>
          <w:rFonts w:ascii="Verdana" w:hAnsi="Verdana" w:cs="Verdana"/>
          <w:sz w:val="22"/>
          <w:szCs w:val="22"/>
          <w:shd w:val="clear" w:color="auto" w:fill="FFFFFF"/>
        </w:rPr>
      </w:pPr>
      <w:r w:rsidRPr="0004552E">
        <w:rPr>
          <w:rFonts w:ascii="Verdana" w:hAnsi="Verdana" w:cs="Verdana"/>
          <w:sz w:val="22"/>
          <w:szCs w:val="22"/>
          <w:shd w:val="clear" w:color="auto" w:fill="FFFFFF"/>
        </w:rPr>
        <w:t xml:space="preserve">c) false comunicazioni sociali di cui agli articoli 2621 e 2622 del </w:t>
      </w:r>
      <w:proofErr w:type="gramStart"/>
      <w:r w:rsidRPr="0004552E">
        <w:rPr>
          <w:rFonts w:ascii="Verdana" w:hAnsi="Verdana" w:cs="Verdana"/>
          <w:sz w:val="22"/>
          <w:szCs w:val="22"/>
          <w:shd w:val="clear" w:color="auto" w:fill="FFFFFF"/>
        </w:rPr>
        <w:t>codice civile</w:t>
      </w:r>
      <w:proofErr w:type="gramEnd"/>
    </w:p>
    <w:p w14:paraId="6EE26C08" w14:textId="77777777" w:rsidR="000E577D" w:rsidRPr="0004552E" w:rsidRDefault="00890A9E">
      <w:pPr>
        <w:pStyle w:val="Standard"/>
        <w:widowControl w:val="0"/>
        <w:autoSpaceDE w:val="0"/>
        <w:spacing w:after="120" w:line="200" w:lineRule="atLeast"/>
        <w:ind w:left="1000" w:hanging="300"/>
        <w:jc w:val="both"/>
        <w:rPr>
          <w:rFonts w:ascii="Verdana" w:hAnsi="Verdana" w:cs="Verdana"/>
          <w:sz w:val="22"/>
          <w:szCs w:val="22"/>
          <w:shd w:val="clear" w:color="auto" w:fill="FFFFFF"/>
        </w:rPr>
      </w:pPr>
      <w:r w:rsidRPr="0004552E">
        <w:rPr>
          <w:rFonts w:ascii="Verdana" w:hAnsi="Verdana" w:cs="Verdana"/>
          <w:sz w:val="22"/>
          <w:szCs w:val="22"/>
          <w:shd w:val="clear" w:color="auto" w:fill="FFFFFF"/>
        </w:rPr>
        <w:t>d) frode ai sensi dell'articolo 1 della convenzione relativa alla tutela degli interessi finanziari delle Comunità europee, del 26 luglio 1995;</w:t>
      </w:r>
    </w:p>
    <w:p w14:paraId="7F576FC8" w14:textId="77777777" w:rsidR="000E577D" w:rsidRPr="0004552E" w:rsidRDefault="00890A9E">
      <w:pPr>
        <w:pStyle w:val="Standard"/>
        <w:widowControl w:val="0"/>
        <w:autoSpaceDE w:val="0"/>
        <w:spacing w:after="120" w:line="200" w:lineRule="atLeast"/>
        <w:ind w:left="1000" w:hanging="300"/>
        <w:jc w:val="both"/>
        <w:rPr>
          <w:rFonts w:ascii="Verdana" w:hAnsi="Verdana" w:cs="Verdana"/>
          <w:sz w:val="22"/>
          <w:szCs w:val="22"/>
          <w:shd w:val="clear" w:color="auto" w:fill="FFFFFF"/>
        </w:rPr>
      </w:pPr>
      <w:r w:rsidRPr="0004552E">
        <w:rPr>
          <w:rFonts w:ascii="Verdana" w:hAnsi="Verdana" w:cs="Verdana"/>
          <w:sz w:val="22"/>
          <w:szCs w:val="22"/>
          <w:shd w:val="clear" w:color="auto" w:fill="FFFFFF"/>
        </w:rPr>
        <w:t>e) delitti, consumati o tentati, commessi con finalità di terrorismo, anche internazionale, e di eversione dell'ordine costituzionale reati terroristici o reati connessi alle attività terroristiche;</w:t>
      </w:r>
    </w:p>
    <w:p w14:paraId="586835AE" w14:textId="77777777" w:rsidR="000E577D" w:rsidRPr="0004552E" w:rsidRDefault="00890A9E">
      <w:pPr>
        <w:pStyle w:val="Standard"/>
        <w:widowControl w:val="0"/>
        <w:autoSpaceDE w:val="0"/>
        <w:spacing w:after="120" w:line="200" w:lineRule="atLeast"/>
        <w:ind w:left="1000" w:hanging="300"/>
        <w:jc w:val="both"/>
        <w:rPr>
          <w:rFonts w:ascii="Verdana" w:hAnsi="Verdana" w:cs="Verdana"/>
          <w:sz w:val="22"/>
          <w:szCs w:val="22"/>
          <w:shd w:val="clear" w:color="auto" w:fill="FFFFFF"/>
        </w:rPr>
      </w:pPr>
      <w:r w:rsidRPr="0004552E">
        <w:rPr>
          <w:rFonts w:ascii="Verdana" w:hAnsi="Verdana" w:cs="Verdana"/>
          <w:sz w:val="22"/>
          <w:szCs w:val="22"/>
          <w:shd w:val="clear" w:color="auto" w:fill="FFFFFF"/>
        </w:rPr>
        <w:t xml:space="preserve">f) delitti di cui agli articoli 648-bis, 648-ter e 648-ter.1 del </w:t>
      </w:r>
      <w:proofErr w:type="gramStart"/>
      <w:r w:rsidRPr="0004552E">
        <w:rPr>
          <w:rFonts w:ascii="Verdana" w:hAnsi="Verdana" w:cs="Verdana"/>
          <w:sz w:val="22"/>
          <w:szCs w:val="22"/>
          <w:shd w:val="clear" w:color="auto" w:fill="FFFFFF"/>
        </w:rPr>
        <w:t>codice penale</w:t>
      </w:r>
      <w:proofErr w:type="gramEnd"/>
      <w:r w:rsidRPr="0004552E">
        <w:rPr>
          <w:rFonts w:ascii="Verdana" w:hAnsi="Verdana" w:cs="Verdana"/>
          <w:sz w:val="22"/>
          <w:szCs w:val="22"/>
          <w:shd w:val="clear" w:color="auto" w:fill="FFFFFF"/>
        </w:rPr>
        <w:t>, riciclaggio di proventi di attività criminose o finanziamento del terrorismo, quali definiti all'articolo 1 del decreto legislativo 22 giugno 2007, n. 109;</w:t>
      </w:r>
    </w:p>
    <w:p w14:paraId="30E02EF3" w14:textId="77777777" w:rsidR="000E577D" w:rsidRPr="0004552E" w:rsidRDefault="00890A9E">
      <w:pPr>
        <w:pStyle w:val="Standard"/>
        <w:widowControl w:val="0"/>
        <w:autoSpaceDE w:val="0"/>
        <w:spacing w:after="120" w:line="200" w:lineRule="atLeast"/>
        <w:ind w:left="1000" w:hanging="300"/>
        <w:jc w:val="both"/>
        <w:rPr>
          <w:rFonts w:ascii="Verdana" w:hAnsi="Verdana" w:cs="Verdana"/>
          <w:sz w:val="22"/>
          <w:szCs w:val="22"/>
          <w:shd w:val="clear" w:color="auto" w:fill="FFFFFF"/>
        </w:rPr>
      </w:pPr>
      <w:r w:rsidRPr="0004552E">
        <w:rPr>
          <w:rFonts w:ascii="Verdana" w:hAnsi="Verdana" w:cs="Verdana"/>
          <w:sz w:val="22"/>
          <w:szCs w:val="22"/>
          <w:shd w:val="clear" w:color="auto" w:fill="FFFFFF"/>
        </w:rPr>
        <w:t>g) sfruttamento del lavoro minorile e altre forme di tratta di esseri umani definite con il decreto legislativo 4 marzo 2014, n. 24;</w:t>
      </w:r>
    </w:p>
    <w:p w14:paraId="2375F8D8" w14:textId="77777777" w:rsidR="000E577D" w:rsidRPr="0004552E" w:rsidRDefault="00890A9E">
      <w:pPr>
        <w:pStyle w:val="Standard"/>
        <w:widowControl w:val="0"/>
        <w:autoSpaceDE w:val="0"/>
        <w:spacing w:after="120" w:line="200" w:lineRule="atLeast"/>
        <w:ind w:left="1000" w:hanging="300"/>
        <w:jc w:val="both"/>
        <w:rPr>
          <w:rFonts w:ascii="Verdana" w:hAnsi="Verdana" w:cs="Verdana"/>
          <w:sz w:val="22"/>
          <w:szCs w:val="22"/>
          <w:shd w:val="clear" w:color="auto" w:fill="FFFFFF"/>
        </w:rPr>
      </w:pPr>
      <w:r w:rsidRPr="0004552E">
        <w:rPr>
          <w:rFonts w:ascii="Verdana" w:hAnsi="Verdana" w:cs="Verdana"/>
          <w:sz w:val="22"/>
          <w:szCs w:val="22"/>
          <w:shd w:val="clear" w:color="auto" w:fill="FFFFFF"/>
        </w:rPr>
        <w:t>h) ogni altro delitto da cui derivi, quale pena accessoria, l'incapacità di contrattare con la pubblica amministrazione</w:t>
      </w:r>
    </w:p>
    <w:p w14:paraId="7FD844C4" w14:textId="77777777" w:rsidR="000E577D" w:rsidRPr="0004552E" w:rsidRDefault="000E577D">
      <w:pPr>
        <w:pStyle w:val="Standard"/>
        <w:widowControl w:val="0"/>
        <w:autoSpaceDE w:val="0"/>
        <w:spacing w:after="120" w:line="200" w:lineRule="atLeast"/>
        <w:ind w:left="1000" w:hanging="300"/>
        <w:jc w:val="both"/>
        <w:rPr>
          <w:rFonts w:ascii="Verdana" w:hAnsi="Verdana" w:cs="Verdana"/>
          <w:sz w:val="22"/>
          <w:szCs w:val="22"/>
          <w:u w:val="single"/>
          <w:shd w:val="clear" w:color="auto" w:fill="FFFFFF"/>
        </w:rPr>
      </w:pPr>
    </w:p>
    <w:p w14:paraId="26D30C4A" w14:textId="77777777" w:rsidR="000E577D" w:rsidRPr="0004552E" w:rsidRDefault="00890A9E">
      <w:pPr>
        <w:pStyle w:val="ale"/>
        <w:numPr>
          <w:ilvl w:val="0"/>
          <w:numId w:val="33"/>
        </w:numPr>
        <w:tabs>
          <w:tab w:val="left" w:pos="1400"/>
          <w:tab w:val="left" w:pos="1460"/>
        </w:tabs>
        <w:spacing w:before="60"/>
        <w:ind w:left="700" w:hanging="301"/>
        <w:rPr>
          <w:rFonts w:ascii="Verdana" w:hAnsi="Verdana"/>
          <w:sz w:val="22"/>
          <w:szCs w:val="22"/>
        </w:rPr>
      </w:pPr>
      <w:r w:rsidRPr="0004552E">
        <w:rPr>
          <w:rFonts w:ascii="Verdana" w:hAnsi="Verdana" w:cs="Verdana"/>
          <w:b/>
          <w:sz w:val="22"/>
          <w:szCs w:val="22"/>
          <w:u w:val="single"/>
        </w:rPr>
        <w:t>è stata pronunciata</w:t>
      </w:r>
      <w:r w:rsidRPr="0004552E">
        <w:rPr>
          <w:rFonts w:ascii="Verdana" w:hAnsi="Verdana" w:cs="Verdana"/>
          <w:sz w:val="22"/>
          <w:szCs w:val="22"/>
        </w:rPr>
        <w:t xml:space="preserve"> condanna con sentenza definitiva, o decreto penale di condanna divenuto irrevocabile, per uno dei suddetti reati come meglio specificati a seguire:</w:t>
      </w:r>
    </w:p>
    <w:p w14:paraId="098B3ABE" w14:textId="77777777" w:rsidR="000E577D" w:rsidRPr="0004552E" w:rsidRDefault="000E577D">
      <w:pPr>
        <w:pStyle w:val="Standard"/>
        <w:tabs>
          <w:tab w:val="left" w:pos="1400"/>
        </w:tabs>
        <w:spacing w:after="120"/>
        <w:ind w:left="700"/>
        <w:jc w:val="both"/>
        <w:rPr>
          <w:rFonts w:ascii="Verdana" w:hAnsi="Verdana" w:cs="Verdana"/>
          <w:sz w:val="22"/>
          <w:szCs w:val="22"/>
        </w:rPr>
      </w:pPr>
    </w:p>
    <w:p w14:paraId="3D5945EB"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lastRenderedPageBreak/>
        <w:t>Soggetto condannato …………………………………………………………………………….</w:t>
      </w:r>
    </w:p>
    <w:p w14:paraId="24DC195F"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Sentenza/decreto ……………………………………… del ……………………………………</w:t>
      </w:r>
    </w:p>
    <w:p w14:paraId="2AC6128D"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Organi giurisdizionale ………………………………………………………………</w:t>
      </w:r>
      <w:proofErr w:type="gramStart"/>
      <w:r w:rsidRPr="0004552E">
        <w:rPr>
          <w:rFonts w:ascii="Verdana" w:hAnsi="Verdana" w:cs="Verdana"/>
          <w:sz w:val="22"/>
          <w:szCs w:val="22"/>
        </w:rPr>
        <w:t>…….</w:t>
      </w:r>
      <w:proofErr w:type="gramEnd"/>
      <w:r w:rsidRPr="0004552E">
        <w:rPr>
          <w:rFonts w:ascii="Verdana" w:hAnsi="Verdana" w:cs="Verdana"/>
          <w:sz w:val="22"/>
          <w:szCs w:val="22"/>
        </w:rPr>
        <w:t>………</w:t>
      </w:r>
    </w:p>
    <w:p w14:paraId="0BC2782D"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Reato ……………………………………………………………………………………………</w:t>
      </w:r>
      <w:proofErr w:type="gramStart"/>
      <w:r w:rsidRPr="0004552E">
        <w:rPr>
          <w:rFonts w:ascii="Verdana" w:hAnsi="Verdana" w:cs="Verdana"/>
          <w:sz w:val="22"/>
          <w:szCs w:val="22"/>
        </w:rPr>
        <w:t>…….</w:t>
      </w:r>
      <w:proofErr w:type="gramEnd"/>
      <w:r w:rsidRPr="0004552E">
        <w:rPr>
          <w:rFonts w:ascii="Verdana" w:hAnsi="Verdana" w:cs="Verdana"/>
          <w:sz w:val="22"/>
          <w:szCs w:val="22"/>
        </w:rPr>
        <w:t>.</w:t>
      </w:r>
    </w:p>
    <w:p w14:paraId="3E891EBB"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Sanzione comminata ………………………………………………………………………</w:t>
      </w:r>
      <w:proofErr w:type="gramStart"/>
      <w:r w:rsidRPr="0004552E">
        <w:rPr>
          <w:rFonts w:ascii="Verdana" w:hAnsi="Verdana" w:cs="Verdana"/>
          <w:sz w:val="22"/>
          <w:szCs w:val="22"/>
        </w:rPr>
        <w:t>…….</w:t>
      </w:r>
      <w:proofErr w:type="gramEnd"/>
      <w:r w:rsidRPr="0004552E">
        <w:rPr>
          <w:rFonts w:ascii="Verdana" w:hAnsi="Verdana" w:cs="Verdana"/>
          <w:sz w:val="22"/>
          <w:szCs w:val="22"/>
        </w:rPr>
        <w:t>.</w:t>
      </w:r>
    </w:p>
    <w:p w14:paraId="2D6CB13E" w14:textId="77777777" w:rsidR="000E577D" w:rsidRPr="0004552E" w:rsidRDefault="000E577D">
      <w:pPr>
        <w:pStyle w:val="Standard"/>
        <w:tabs>
          <w:tab w:val="left" w:pos="803"/>
        </w:tabs>
        <w:spacing w:after="120"/>
        <w:ind w:left="403" w:hanging="403"/>
        <w:jc w:val="both"/>
        <w:rPr>
          <w:rFonts w:ascii="Verdana" w:hAnsi="Verdana" w:cs="Verdana"/>
          <w:b/>
          <w:sz w:val="22"/>
          <w:szCs w:val="22"/>
        </w:rPr>
      </w:pPr>
    </w:p>
    <w:p w14:paraId="3DD8720A"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Soggetto condannato …………………………………………………………………………….</w:t>
      </w:r>
    </w:p>
    <w:p w14:paraId="339BAD4B"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Sentenza/decreto ……………………………………… del ……………………………………</w:t>
      </w:r>
    </w:p>
    <w:p w14:paraId="7653F0E8"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Organi giurisdizionale ………………………………………………………………</w:t>
      </w:r>
      <w:proofErr w:type="gramStart"/>
      <w:r w:rsidRPr="0004552E">
        <w:rPr>
          <w:rFonts w:ascii="Verdana" w:hAnsi="Verdana" w:cs="Verdana"/>
          <w:sz w:val="22"/>
          <w:szCs w:val="22"/>
        </w:rPr>
        <w:t>…….</w:t>
      </w:r>
      <w:proofErr w:type="gramEnd"/>
      <w:r w:rsidRPr="0004552E">
        <w:rPr>
          <w:rFonts w:ascii="Verdana" w:hAnsi="Verdana" w:cs="Verdana"/>
          <w:sz w:val="22"/>
          <w:szCs w:val="22"/>
        </w:rPr>
        <w:t>………</w:t>
      </w:r>
    </w:p>
    <w:p w14:paraId="0D4DEC3F"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Reato ………………………………………………………………………………………………</w:t>
      </w:r>
      <w:proofErr w:type="gramStart"/>
      <w:r w:rsidRPr="0004552E">
        <w:rPr>
          <w:rFonts w:ascii="Verdana" w:hAnsi="Verdana" w:cs="Verdana"/>
          <w:sz w:val="22"/>
          <w:szCs w:val="22"/>
        </w:rPr>
        <w:t>…….</w:t>
      </w:r>
      <w:proofErr w:type="gramEnd"/>
      <w:r w:rsidRPr="0004552E">
        <w:rPr>
          <w:rFonts w:ascii="Verdana" w:hAnsi="Verdana" w:cs="Verdana"/>
          <w:sz w:val="22"/>
          <w:szCs w:val="22"/>
        </w:rPr>
        <w:t>.</w:t>
      </w:r>
    </w:p>
    <w:p w14:paraId="016CD906" w14:textId="77777777" w:rsidR="000E577D" w:rsidRPr="0004552E" w:rsidRDefault="00890A9E">
      <w:pPr>
        <w:pStyle w:val="Standard"/>
        <w:tabs>
          <w:tab w:val="left" w:pos="1400"/>
        </w:tabs>
        <w:spacing w:after="120"/>
        <w:ind w:left="700"/>
        <w:jc w:val="both"/>
        <w:rPr>
          <w:rFonts w:ascii="Verdana" w:hAnsi="Verdana" w:cs="Verdana"/>
          <w:sz w:val="22"/>
          <w:szCs w:val="22"/>
        </w:rPr>
      </w:pPr>
      <w:r w:rsidRPr="0004552E">
        <w:rPr>
          <w:rFonts w:ascii="Verdana" w:hAnsi="Verdana" w:cs="Verdana"/>
          <w:sz w:val="22"/>
          <w:szCs w:val="22"/>
        </w:rPr>
        <w:t>Sanzione comminata ………………………………………………………………………</w:t>
      </w:r>
      <w:proofErr w:type="gramStart"/>
      <w:r w:rsidRPr="0004552E">
        <w:rPr>
          <w:rFonts w:ascii="Verdana" w:hAnsi="Verdana" w:cs="Verdana"/>
          <w:sz w:val="22"/>
          <w:szCs w:val="22"/>
        </w:rPr>
        <w:t>…….</w:t>
      </w:r>
      <w:proofErr w:type="gramEnd"/>
      <w:r w:rsidRPr="0004552E">
        <w:rPr>
          <w:rFonts w:ascii="Verdana" w:hAnsi="Verdana" w:cs="Verdana"/>
          <w:sz w:val="22"/>
          <w:szCs w:val="22"/>
        </w:rPr>
        <w:t>.</w:t>
      </w:r>
    </w:p>
    <w:p w14:paraId="47CE6E21" w14:textId="77777777" w:rsidR="000E577D" w:rsidRPr="0004552E" w:rsidRDefault="000E577D">
      <w:pPr>
        <w:pStyle w:val="ale"/>
        <w:jc w:val="center"/>
        <w:rPr>
          <w:rFonts w:ascii="Verdana" w:hAnsi="Verdana" w:cs="Verdana"/>
          <w:sz w:val="22"/>
          <w:szCs w:val="22"/>
        </w:rPr>
      </w:pPr>
    </w:p>
    <w:p w14:paraId="5563D59C" w14:textId="77777777" w:rsidR="000E577D" w:rsidRPr="0004552E" w:rsidRDefault="00890A9E">
      <w:pPr>
        <w:pStyle w:val="ale"/>
        <w:tabs>
          <w:tab w:val="left" w:pos="800"/>
        </w:tabs>
        <w:rPr>
          <w:rFonts w:ascii="Verdana" w:hAnsi="Verdana"/>
          <w:sz w:val="22"/>
          <w:szCs w:val="22"/>
        </w:rPr>
      </w:pPr>
      <w:r w:rsidRPr="0004552E">
        <w:rPr>
          <w:rFonts w:ascii="Verdana" w:hAnsi="Verdana" w:cs="Verdana"/>
          <w:sz w:val="22"/>
          <w:szCs w:val="22"/>
        </w:rPr>
        <w:t>ma che nonostante siano state riportate le suddette condanne relative ai reati di cui all’art. 94 comma 1 del D.Lgs. 36/2023, ritiene di poter partecipare alla procedura di affidamento in base ai seguenti elementi così come previsti dal comma 6 dell’art. 96 del D.Lgs. 36/2023 come meglio specificati a seguire (</w:t>
      </w:r>
      <w:r w:rsidRPr="0004552E">
        <w:rPr>
          <w:rFonts w:ascii="Verdana" w:hAnsi="Verdana" w:cs="Verdana"/>
          <w:i/>
          <w:sz w:val="22"/>
          <w:szCs w:val="22"/>
        </w:rPr>
        <w:t>c.d. Self cleaning</w:t>
      </w:r>
      <w:r w:rsidRPr="0004552E">
        <w:rPr>
          <w:rFonts w:ascii="Verdana" w:hAnsi="Verdana" w:cs="Verdana"/>
          <w:sz w:val="22"/>
          <w:szCs w:val="22"/>
        </w:rPr>
        <w:t>):</w:t>
      </w:r>
    </w:p>
    <w:p w14:paraId="72069D02" w14:textId="77777777" w:rsidR="000E577D" w:rsidRPr="0004552E" w:rsidRDefault="00890A9E">
      <w:pPr>
        <w:pStyle w:val="ale"/>
        <w:tabs>
          <w:tab w:val="left" w:pos="800"/>
        </w:tabs>
        <w:jc w:val="left"/>
        <w:rPr>
          <w:rFonts w:ascii="Verdana" w:hAnsi="Verdana" w:cs="Verdana"/>
          <w:sz w:val="22"/>
          <w:szCs w:val="22"/>
        </w:rPr>
      </w:pPr>
      <w:r w:rsidRPr="0004552E">
        <w:rPr>
          <w:rFonts w:ascii="Verdana" w:hAnsi="Verdana" w:cs="Verdana"/>
          <w:sz w:val="22"/>
          <w:szCs w:val="22"/>
        </w:rPr>
        <w:t>……………………………………………………………………………………………………………………………………………………………………………………………………………………………………………………………………………………………………………………………………………………………………………………………………………………………………………………………………………..</w:t>
      </w:r>
    </w:p>
    <w:p w14:paraId="02C23FAE" w14:textId="77777777" w:rsidR="000E577D" w:rsidRPr="0004552E" w:rsidRDefault="00890A9E">
      <w:pPr>
        <w:pStyle w:val="ale"/>
        <w:jc w:val="center"/>
        <w:rPr>
          <w:rFonts w:ascii="Verdana" w:hAnsi="Verdana" w:cs="Verdana"/>
          <w:b/>
          <w:color w:val="FF0000"/>
          <w:sz w:val="22"/>
          <w:szCs w:val="22"/>
        </w:rPr>
      </w:pPr>
      <w:r w:rsidRPr="0004552E">
        <w:rPr>
          <w:rFonts w:ascii="Verdana" w:hAnsi="Verdana" w:cs="Verdana"/>
          <w:b/>
          <w:color w:val="FF0000"/>
          <w:sz w:val="22"/>
          <w:szCs w:val="22"/>
        </w:rPr>
        <w:t>(allegare documentazione)</w:t>
      </w:r>
    </w:p>
    <w:p w14:paraId="7111A3B1" w14:textId="77777777" w:rsidR="000E577D" w:rsidRPr="0004552E" w:rsidRDefault="000E577D">
      <w:pPr>
        <w:pStyle w:val="ale"/>
        <w:jc w:val="center"/>
        <w:rPr>
          <w:rFonts w:ascii="Verdana" w:hAnsi="Verdana" w:cs="Verdana"/>
          <w:b/>
          <w:color w:val="FF0000"/>
          <w:sz w:val="22"/>
          <w:szCs w:val="22"/>
        </w:rPr>
      </w:pPr>
    </w:p>
    <w:p w14:paraId="4CC1A0F5" w14:textId="77777777" w:rsidR="000E577D" w:rsidRPr="0004552E" w:rsidRDefault="00890A9E">
      <w:pPr>
        <w:pStyle w:val="ale"/>
        <w:numPr>
          <w:ilvl w:val="0"/>
          <w:numId w:val="24"/>
        </w:numPr>
        <w:tabs>
          <w:tab w:val="left" w:pos="601"/>
        </w:tabs>
        <w:spacing w:before="120" w:after="120"/>
        <w:ind w:left="301" w:hanging="301"/>
        <w:rPr>
          <w:rFonts w:ascii="Verdana" w:hAnsi="Verdana"/>
          <w:sz w:val="22"/>
          <w:szCs w:val="22"/>
        </w:rPr>
      </w:pPr>
      <w:r w:rsidRPr="0004552E">
        <w:rPr>
          <w:rFonts w:ascii="Verdana" w:hAnsi="Verdana" w:cs="Verdana"/>
          <w:b/>
          <w:sz w:val="22"/>
          <w:szCs w:val="22"/>
        </w:rPr>
        <w:t xml:space="preserve">ai sensi del comma 2 dell’art. 94 del D.Lgs. 36/2023, </w:t>
      </w:r>
      <w:r w:rsidRPr="0004552E">
        <w:rPr>
          <w:rFonts w:ascii="Verdana" w:hAnsi="Verdana" w:cs="Verdana"/>
          <w:sz w:val="22"/>
          <w:szCs w:val="22"/>
          <w:u w:val="single"/>
        </w:rPr>
        <w:t>non sussistono</w:t>
      </w:r>
      <w:r w:rsidRPr="0004552E">
        <w:rPr>
          <w:rFonts w:ascii="Verdana" w:hAnsi="Verdana" w:cs="Verdana"/>
          <w:sz w:val="22"/>
          <w:szCs w:val="22"/>
        </w:rPr>
        <w:t xml:space="preserve"> le cause di decadenza, di sospensione o di divieto previste dall'articolo 67 del decreto legislativo 6 settembre 2011, n. 159 o di un tentativo di infiltrazione mafiosa di cui all'articolo 84, comma 4, del medesimo decreto;</w:t>
      </w:r>
    </w:p>
    <w:p w14:paraId="3B48B7E3" w14:textId="77777777" w:rsidR="000E577D" w:rsidRPr="0004552E" w:rsidRDefault="00890A9E">
      <w:pPr>
        <w:pStyle w:val="ale"/>
        <w:numPr>
          <w:ilvl w:val="0"/>
          <w:numId w:val="24"/>
        </w:numPr>
        <w:tabs>
          <w:tab w:val="left" w:pos="601"/>
        </w:tabs>
        <w:spacing w:before="120" w:after="120"/>
        <w:ind w:left="301" w:hanging="301"/>
        <w:rPr>
          <w:rFonts w:ascii="Verdana" w:hAnsi="Verdana"/>
          <w:sz w:val="22"/>
          <w:szCs w:val="22"/>
        </w:rPr>
      </w:pPr>
      <w:r w:rsidRPr="0004552E">
        <w:rPr>
          <w:rFonts w:ascii="Verdana" w:hAnsi="Verdana" w:cs="Verdana"/>
          <w:b/>
          <w:sz w:val="22"/>
          <w:szCs w:val="22"/>
        </w:rPr>
        <w:t>ai sensi del comma 5 dell’art. 94 del D.Lgs. 36/2023, l’operatore economico partecipante:</w:t>
      </w:r>
    </w:p>
    <w:p w14:paraId="6FC353FB" w14:textId="77777777" w:rsidR="000E577D" w:rsidRPr="0004552E" w:rsidRDefault="00890A9E">
      <w:pPr>
        <w:pStyle w:val="ale"/>
        <w:numPr>
          <w:ilvl w:val="0"/>
          <w:numId w:val="42"/>
        </w:numPr>
        <w:spacing w:after="120"/>
        <w:ind w:left="958" w:hanging="357"/>
        <w:rPr>
          <w:rFonts w:ascii="Verdana" w:hAnsi="Verdana"/>
          <w:sz w:val="22"/>
          <w:szCs w:val="22"/>
        </w:rPr>
      </w:pPr>
      <w:r w:rsidRPr="0004552E">
        <w:rPr>
          <w:rFonts w:ascii="Verdana" w:hAnsi="Verdana" w:cs="Verdana"/>
          <w:sz w:val="22"/>
          <w:szCs w:val="22"/>
          <w:u w:val="single"/>
        </w:rPr>
        <w:t>non è stato destinatario</w:t>
      </w:r>
      <w:r w:rsidRPr="0004552E">
        <w:rPr>
          <w:rFonts w:ascii="Verdana" w:hAnsi="Verdana" w:cs="Verdana"/>
          <w:sz w:val="22"/>
          <w:szCs w:val="22"/>
        </w:rPr>
        <w:t xml:space="preserve"> della sanzione interdittiva di cui all'articolo 9, comma 2, </w:t>
      </w:r>
      <w:proofErr w:type="gramStart"/>
      <w:r w:rsidRPr="0004552E">
        <w:rPr>
          <w:rFonts w:ascii="Verdana" w:hAnsi="Verdana" w:cs="Verdana"/>
          <w:sz w:val="22"/>
          <w:szCs w:val="22"/>
        </w:rPr>
        <w:t>lettera  c</w:t>
      </w:r>
      <w:proofErr w:type="gramEnd"/>
      <w:r w:rsidRPr="0004552E">
        <w:rPr>
          <w:rFonts w:ascii="Verdana" w:hAnsi="Verdana" w:cs="Verdana"/>
          <w:sz w:val="22"/>
          <w:szCs w:val="22"/>
        </w:rPr>
        <w:t xml:space="preserve">), del decreto legislativo 8 giugno 2001, n. 231, o di altra sanzione che comporta il divieto di </w:t>
      </w:r>
      <w:proofErr w:type="gramStart"/>
      <w:r w:rsidRPr="0004552E">
        <w:rPr>
          <w:rFonts w:ascii="Verdana" w:hAnsi="Verdana" w:cs="Verdana"/>
          <w:sz w:val="22"/>
          <w:szCs w:val="22"/>
        </w:rPr>
        <w:t>contrarre  con</w:t>
      </w:r>
      <w:proofErr w:type="gramEnd"/>
      <w:r w:rsidRPr="0004552E">
        <w:rPr>
          <w:rFonts w:ascii="Verdana" w:hAnsi="Verdana" w:cs="Verdana"/>
          <w:sz w:val="22"/>
          <w:szCs w:val="22"/>
        </w:rPr>
        <w:t xml:space="preserve"> la pubblica amministrazione, compresi i provvedimenti interdittivi di cui all'articolo 14 del </w:t>
      </w:r>
      <w:proofErr w:type="gramStart"/>
      <w:r w:rsidRPr="0004552E">
        <w:rPr>
          <w:rFonts w:ascii="Verdana" w:hAnsi="Verdana" w:cs="Verdana"/>
          <w:sz w:val="22"/>
          <w:szCs w:val="22"/>
        </w:rPr>
        <w:t>decreto  legislativo</w:t>
      </w:r>
      <w:proofErr w:type="gramEnd"/>
      <w:r w:rsidRPr="0004552E">
        <w:rPr>
          <w:rFonts w:ascii="Verdana" w:hAnsi="Verdana" w:cs="Verdana"/>
          <w:sz w:val="22"/>
          <w:szCs w:val="22"/>
        </w:rPr>
        <w:t xml:space="preserve"> 9 aprile 2008, n. 81;</w:t>
      </w:r>
    </w:p>
    <w:p w14:paraId="3379C031" w14:textId="77777777" w:rsidR="000E577D" w:rsidRPr="0004552E" w:rsidRDefault="00890A9E">
      <w:pPr>
        <w:pStyle w:val="ale"/>
        <w:numPr>
          <w:ilvl w:val="0"/>
          <w:numId w:val="8"/>
        </w:numPr>
        <w:spacing w:after="120"/>
        <w:ind w:left="958" w:hanging="357"/>
        <w:rPr>
          <w:rFonts w:ascii="Verdana" w:hAnsi="Verdana"/>
          <w:sz w:val="22"/>
          <w:szCs w:val="22"/>
        </w:rPr>
      </w:pPr>
      <w:r w:rsidRPr="0004552E">
        <w:rPr>
          <w:rFonts w:ascii="Verdana" w:hAnsi="Verdana" w:cs="Verdana"/>
          <w:sz w:val="22"/>
          <w:szCs w:val="22"/>
          <w:u w:val="single"/>
          <w:shd w:val="clear" w:color="auto" w:fill="FFFFFF"/>
        </w:rPr>
        <w:t>ha presentato</w:t>
      </w:r>
      <w:r w:rsidRPr="0004552E">
        <w:rPr>
          <w:rFonts w:ascii="Verdana" w:hAnsi="Verdana" w:cs="Verdana"/>
          <w:sz w:val="22"/>
          <w:szCs w:val="22"/>
          <w:shd w:val="clear" w:color="auto" w:fill="FFFFFF"/>
        </w:rPr>
        <w:t xml:space="preserve"> la certificazione di cui all'articolo 17 della legge 12 marzo 1999, n. 68, ovvero ha presentato dichiarazione sostitutiva della sussistenza del medesimo requisito;  </w:t>
      </w:r>
    </w:p>
    <w:p w14:paraId="60CEE2F4" w14:textId="77777777" w:rsidR="000E577D" w:rsidRPr="0004552E" w:rsidRDefault="00890A9E">
      <w:pPr>
        <w:pStyle w:val="ale"/>
        <w:numPr>
          <w:ilvl w:val="0"/>
          <w:numId w:val="8"/>
        </w:numPr>
        <w:spacing w:after="120"/>
        <w:ind w:left="958" w:hanging="357"/>
        <w:rPr>
          <w:rFonts w:ascii="Verdana" w:hAnsi="Verdana"/>
          <w:sz w:val="22"/>
          <w:szCs w:val="22"/>
        </w:rPr>
      </w:pPr>
      <w:r w:rsidRPr="0004552E">
        <w:rPr>
          <w:rFonts w:ascii="Verdana" w:hAnsi="Verdana" w:cs="Verdana"/>
          <w:sz w:val="22"/>
          <w:szCs w:val="22"/>
          <w:shd w:val="clear" w:color="auto" w:fill="FFFFFF"/>
        </w:rPr>
        <w:t xml:space="preserve">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w:t>
      </w:r>
      <w:r w:rsidRPr="0004552E">
        <w:rPr>
          <w:rFonts w:ascii="Verdana" w:hAnsi="Verdana" w:cs="Verdana"/>
          <w:sz w:val="22"/>
          <w:szCs w:val="22"/>
          <w:u w:val="single"/>
          <w:shd w:val="clear" w:color="auto" w:fill="FFFFFF"/>
        </w:rPr>
        <w:t>ha prodotto</w:t>
      </w:r>
      <w:r w:rsidRPr="0004552E">
        <w:rPr>
          <w:rFonts w:ascii="Verdana" w:hAnsi="Verdana" w:cs="Verdana"/>
          <w:sz w:val="22"/>
          <w:szCs w:val="22"/>
          <w:shd w:val="clear" w:color="auto" w:fill="FFFFFF"/>
        </w:rPr>
        <w:t xml:space="preserve">, al momento della presentazione della domanda di  partecipazione o dell'offerta, copia dell'ultimo rapporto redatto, con attestazione della sua conformità a quello trasmesso alle rappresentanze sindacali aziendali e alla consigliera e al </w:t>
      </w:r>
      <w:r w:rsidRPr="0004552E">
        <w:rPr>
          <w:rFonts w:ascii="Verdana" w:hAnsi="Verdana" w:cs="Verdana"/>
          <w:sz w:val="22"/>
          <w:szCs w:val="22"/>
          <w:shd w:val="clear" w:color="auto" w:fill="FFFFFF"/>
        </w:rPr>
        <w:lastRenderedPageBreak/>
        <w:t>consigliere regionale di parità ai sensi del comma 2 del citato articolo 46, oppure, in caso ha osservato i termini previsti dal comma 1 del medesimo articolo 46, con attestazione della sua contestuale trasmissione alle rappresentanze sindacali aziendali e alla consigliera e al consigliere regionale di parità;</w:t>
      </w:r>
    </w:p>
    <w:p w14:paraId="7BE58B98" w14:textId="77777777" w:rsidR="000E577D" w:rsidRPr="0004552E" w:rsidRDefault="00890A9E">
      <w:pPr>
        <w:pStyle w:val="ale"/>
        <w:numPr>
          <w:ilvl w:val="0"/>
          <w:numId w:val="8"/>
        </w:numPr>
        <w:spacing w:after="120"/>
        <w:ind w:left="958" w:hanging="357"/>
        <w:rPr>
          <w:rFonts w:ascii="Verdana" w:hAnsi="Verdana"/>
          <w:sz w:val="22"/>
          <w:szCs w:val="22"/>
        </w:rPr>
      </w:pPr>
      <w:r w:rsidRPr="0004552E">
        <w:rPr>
          <w:rFonts w:ascii="Verdana" w:hAnsi="Verdana" w:cs="Verdana"/>
          <w:sz w:val="22"/>
          <w:szCs w:val="22"/>
          <w:u w:val="single"/>
          <w:shd w:val="clear" w:color="auto" w:fill="FFFFFF"/>
        </w:rPr>
        <w:t>non stato sottoposto</w:t>
      </w:r>
      <w:r w:rsidRPr="0004552E">
        <w:rPr>
          <w:rFonts w:ascii="Verdana" w:hAnsi="Verdana" w:cs="Verdana"/>
          <w:sz w:val="22"/>
          <w:szCs w:val="22"/>
          <w:shd w:val="clear" w:color="auto" w:fill="FFFFFF"/>
        </w:rPr>
        <w:t xml:space="preserve"> a liquidazione giudiziale o non si trova in stato di liquidazione coatta o di concordato preventivo o nei cui confronti non è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D. Lgs. 36/2023. L'esclusione non opera se, entro la data dell'aggiudicazione, sono stati adottati i provvedimenti di cui all'articolo 186- bis, comma 4, del regio decreto n. 267 del 1942 e all'articolo 95, commi 3 e 4, del codice di cui al decreto legislativo n. 14 del 2019, a meno che non intervengano ulteriori circostanze escludenti relative alle procedure concorsuali;</w:t>
      </w:r>
    </w:p>
    <w:p w14:paraId="30294812" w14:textId="77777777" w:rsidR="000E577D" w:rsidRPr="0004552E" w:rsidRDefault="00890A9E">
      <w:pPr>
        <w:pStyle w:val="ale"/>
        <w:ind w:left="960"/>
        <w:rPr>
          <w:rFonts w:ascii="Verdana" w:hAnsi="Verdana"/>
          <w:sz w:val="22"/>
          <w:szCs w:val="22"/>
        </w:rPr>
      </w:pPr>
      <w:r w:rsidRPr="0004552E">
        <w:rPr>
          <w:rFonts w:ascii="Verdana" w:hAnsi="Verdana" w:cs="Verdana"/>
          <w:b/>
          <w:i/>
          <w:sz w:val="22"/>
          <w:szCs w:val="22"/>
          <w:shd w:val="clear" w:color="auto" w:fill="FFFFFF"/>
        </w:rPr>
        <w:t>Per gli operatori economici ammessi al concordato preventivo con continuità aziendale di cui all’art. 186 bis del R.D. 16 marzo 1942, n. 267 e</w:t>
      </w:r>
      <w:r w:rsidRPr="0004552E">
        <w:rPr>
          <w:rFonts w:ascii="Verdana" w:hAnsi="Verdana"/>
          <w:sz w:val="22"/>
          <w:szCs w:val="22"/>
        </w:rPr>
        <w:t xml:space="preserve"> </w:t>
      </w:r>
      <w:r w:rsidRPr="0004552E">
        <w:rPr>
          <w:rFonts w:ascii="Verdana" w:hAnsi="Verdana" w:cs="Verdana"/>
          <w:b/>
          <w:i/>
          <w:sz w:val="22"/>
          <w:szCs w:val="22"/>
          <w:shd w:val="clear" w:color="auto" w:fill="FFFFFF"/>
        </w:rPr>
        <w:t xml:space="preserve">all'articolo 95, commi 3 e 4, del D. Lgs. 14/2019 </w:t>
      </w:r>
      <w:r w:rsidRPr="0004552E">
        <w:rPr>
          <w:rFonts w:ascii="Verdana" w:hAnsi="Verdana" w:cs="Verdana"/>
          <w:b/>
          <w:i/>
          <w:sz w:val="22"/>
          <w:szCs w:val="22"/>
          <w:u w:val="single"/>
          <w:shd w:val="clear" w:color="auto" w:fill="FFFFFF"/>
        </w:rPr>
        <w:t>allega la relazione e la dichiarazione</w:t>
      </w:r>
      <w:r w:rsidRPr="0004552E">
        <w:rPr>
          <w:rFonts w:ascii="Verdana" w:hAnsi="Verdana" w:cs="Verdana"/>
          <w:b/>
          <w:i/>
          <w:sz w:val="22"/>
          <w:szCs w:val="22"/>
          <w:shd w:val="clear" w:color="auto" w:fill="FFFFFF"/>
        </w:rPr>
        <w:t xml:space="preserve"> di cui all’art. 186 bis del regio decreto 16 marzo 1942, n. 267 </w:t>
      </w:r>
      <w:r w:rsidRPr="0004552E">
        <w:rPr>
          <w:rFonts w:ascii="Verdana" w:hAnsi="Verdana" w:cs="Verdana"/>
          <w:b/>
          <w:i/>
          <w:sz w:val="22"/>
          <w:szCs w:val="22"/>
        </w:rPr>
        <w:t>e barra la seguente opzione:</w:t>
      </w:r>
    </w:p>
    <w:p w14:paraId="3ABEAC23" w14:textId="77777777" w:rsidR="000E577D" w:rsidRPr="0004552E" w:rsidRDefault="00890A9E">
      <w:pPr>
        <w:pStyle w:val="ale"/>
        <w:spacing w:before="80"/>
        <w:ind w:left="1000"/>
        <w:rPr>
          <w:rFonts w:ascii="Verdana" w:hAnsi="Verdana"/>
          <w:sz w:val="22"/>
          <w:szCs w:val="22"/>
        </w:rPr>
      </w:pPr>
      <w:r w:rsidRPr="0004552E">
        <w:rPr>
          <w:rFonts w:ascii="Verdana" w:hAnsi="Verdana" w:cs="Verdana"/>
          <w:sz w:val="22"/>
          <w:szCs w:val="22"/>
        </w:rPr>
        <w:t>□</w:t>
      </w:r>
      <w:r w:rsidRPr="0004552E">
        <w:rPr>
          <w:rFonts w:ascii="Verdana" w:eastAsia="Verdana" w:hAnsi="Verdana" w:cs="Verdana"/>
          <w:sz w:val="22"/>
          <w:szCs w:val="22"/>
        </w:rPr>
        <w:t xml:space="preserve"> </w:t>
      </w:r>
      <w:r w:rsidRPr="0004552E">
        <w:rPr>
          <w:rFonts w:ascii="Verdana" w:hAnsi="Verdana" w:cs="Verdana"/>
          <w:sz w:val="22"/>
          <w:szCs w:val="22"/>
        </w:rPr>
        <w:t>che si trova in stato di concordato preventivo con continuità aziendale, di cui all’art. 186-bis del r.d. 267/1942 (legge fallimentare) giusto decreto del Tribunale di ___________________________ del giorno _______________ ed è stato autorizzato dal giudice delegato di _____________________</w:t>
      </w:r>
      <w:r w:rsidRPr="0004552E">
        <w:rPr>
          <w:rFonts w:ascii="Verdana" w:hAnsi="Verdana" w:cs="Verdana"/>
          <w:sz w:val="22"/>
          <w:szCs w:val="22"/>
          <w:shd w:val="clear" w:color="auto" w:fill="FFFFFF"/>
        </w:rPr>
        <w:t>, con provvedimento</w:t>
      </w:r>
      <w:r w:rsidRPr="0004552E">
        <w:rPr>
          <w:rFonts w:ascii="Verdana" w:hAnsi="Verdana" w:cs="Verdana"/>
          <w:sz w:val="22"/>
          <w:szCs w:val="22"/>
        </w:rPr>
        <w:t xml:space="preserve"> __________________________</w:t>
      </w:r>
      <w:proofErr w:type="gramStart"/>
      <w:r w:rsidRPr="0004552E">
        <w:rPr>
          <w:rFonts w:ascii="Verdana" w:hAnsi="Verdana" w:cs="Verdana"/>
          <w:sz w:val="22"/>
          <w:szCs w:val="22"/>
        </w:rPr>
        <w:t>_  del</w:t>
      </w:r>
      <w:proofErr w:type="gramEnd"/>
      <w:r w:rsidRPr="0004552E">
        <w:rPr>
          <w:rFonts w:ascii="Verdana" w:hAnsi="Verdana" w:cs="Verdana"/>
          <w:sz w:val="22"/>
          <w:szCs w:val="22"/>
        </w:rPr>
        <w:t xml:space="preserve"> _______________;</w:t>
      </w:r>
    </w:p>
    <w:p w14:paraId="3FDE8D23" w14:textId="77777777" w:rsidR="000E577D" w:rsidRPr="0004552E" w:rsidRDefault="00890A9E">
      <w:pPr>
        <w:pStyle w:val="ale"/>
        <w:spacing w:before="120" w:after="120"/>
        <w:ind w:left="958"/>
        <w:rPr>
          <w:rFonts w:ascii="Verdana" w:hAnsi="Verdana"/>
          <w:sz w:val="22"/>
          <w:szCs w:val="22"/>
        </w:rPr>
      </w:pPr>
      <w:r w:rsidRPr="0004552E">
        <w:rPr>
          <w:rFonts w:ascii="Verdana" w:hAnsi="Verdana" w:cs="Verdana"/>
          <w:b/>
          <w:i/>
          <w:sz w:val="22"/>
          <w:szCs w:val="22"/>
          <w:shd w:val="clear" w:color="auto" w:fill="FFFFFF"/>
        </w:rPr>
        <w:t xml:space="preserve">Per gli operatori economici che hanno depositato domanda di concordato </w:t>
      </w:r>
      <w:r w:rsidRPr="0004552E">
        <w:rPr>
          <w:rFonts w:ascii="Verdana" w:hAnsi="Verdana" w:cs="Verdana"/>
          <w:b/>
          <w:i/>
          <w:sz w:val="22"/>
          <w:szCs w:val="22"/>
          <w:u w:val="single"/>
          <w:shd w:val="clear" w:color="auto" w:fill="FFFFFF"/>
        </w:rPr>
        <w:t>allega contratto di avvalimento</w:t>
      </w:r>
      <w:r w:rsidRPr="0004552E">
        <w:rPr>
          <w:rFonts w:ascii="Verdana" w:hAnsi="Verdana" w:cs="Verdana"/>
          <w:b/>
          <w:i/>
          <w:sz w:val="22"/>
          <w:szCs w:val="22"/>
          <w:shd w:val="clear" w:color="auto" w:fill="FFFFFF"/>
        </w:rPr>
        <w:t xml:space="preserve"> e barra la seguente opzione:</w:t>
      </w:r>
    </w:p>
    <w:p w14:paraId="57D94A0F" w14:textId="77777777" w:rsidR="000E577D" w:rsidRPr="0004552E" w:rsidRDefault="00890A9E">
      <w:pPr>
        <w:pStyle w:val="ale"/>
        <w:spacing w:before="80"/>
        <w:ind w:left="1000"/>
        <w:rPr>
          <w:rFonts w:ascii="Verdana" w:hAnsi="Verdana"/>
          <w:sz w:val="22"/>
          <w:szCs w:val="22"/>
        </w:rPr>
      </w:pPr>
      <w:r w:rsidRPr="0004552E">
        <w:rPr>
          <w:rFonts w:ascii="Verdana" w:hAnsi="Verdana" w:cs="Verdana"/>
          <w:sz w:val="22"/>
          <w:szCs w:val="22"/>
        </w:rPr>
        <w:t>□</w:t>
      </w:r>
      <w:r w:rsidRPr="0004552E">
        <w:rPr>
          <w:rFonts w:ascii="Verdana" w:eastAsia="Verdana" w:hAnsi="Verdana" w:cs="Verdana"/>
          <w:sz w:val="22"/>
          <w:szCs w:val="22"/>
        </w:rPr>
        <w:t xml:space="preserve"> </w:t>
      </w:r>
      <w:r w:rsidRPr="0004552E">
        <w:rPr>
          <w:rFonts w:ascii="Verdana" w:hAnsi="Verdana" w:cs="Verdana"/>
          <w:sz w:val="22"/>
          <w:szCs w:val="22"/>
        </w:rPr>
        <w:t>che ha depositato domanda di concordato, di cui all’art. 186-bis del r.d. 267/1942 (legge fallimentare) ed è stato autorizzato giusto decreto del Tribunale di ___________________________ del giorno _______________;</w:t>
      </w:r>
    </w:p>
    <w:p w14:paraId="45FB1331" w14:textId="77777777" w:rsidR="000E577D" w:rsidRPr="0004552E" w:rsidRDefault="00890A9E">
      <w:pPr>
        <w:pStyle w:val="ale"/>
        <w:numPr>
          <w:ilvl w:val="0"/>
          <w:numId w:val="8"/>
        </w:numPr>
        <w:spacing w:before="120"/>
        <w:rPr>
          <w:rFonts w:ascii="Verdana" w:hAnsi="Verdana"/>
          <w:sz w:val="22"/>
          <w:szCs w:val="22"/>
        </w:rPr>
      </w:pPr>
      <w:r w:rsidRPr="0004552E">
        <w:rPr>
          <w:rFonts w:ascii="Verdana" w:hAnsi="Verdana" w:cs="Verdana"/>
          <w:sz w:val="22"/>
          <w:szCs w:val="22"/>
          <w:u w:val="single"/>
          <w:shd w:val="clear" w:color="auto" w:fill="FFFFFF"/>
        </w:rPr>
        <w:t>non è iscritto</w:t>
      </w:r>
      <w:r w:rsidRPr="0004552E">
        <w:rPr>
          <w:rFonts w:ascii="Verdana" w:hAnsi="Verdana" w:cs="Verdana"/>
          <w:sz w:val="22"/>
          <w:szCs w:val="22"/>
          <w:shd w:val="clear" w:color="auto" w:fill="FFFFFF"/>
        </w:rPr>
        <w:t xml:space="preserve"> nel casellario informatico tenuto dall'ANAC per aver presentato false dichiarazioni o falsa documentazione nelle procedure di gara e negli affidamenti di subappalti;</w:t>
      </w:r>
    </w:p>
    <w:p w14:paraId="4C1C0E4D" w14:textId="77777777" w:rsidR="000E577D" w:rsidRPr="0004552E" w:rsidRDefault="00890A9E">
      <w:pPr>
        <w:pStyle w:val="ale"/>
        <w:numPr>
          <w:ilvl w:val="0"/>
          <w:numId w:val="8"/>
        </w:numPr>
        <w:spacing w:before="120"/>
        <w:rPr>
          <w:rFonts w:ascii="Verdana" w:hAnsi="Verdana"/>
          <w:sz w:val="22"/>
          <w:szCs w:val="22"/>
        </w:rPr>
      </w:pPr>
      <w:r w:rsidRPr="0004552E">
        <w:rPr>
          <w:rFonts w:ascii="Verdana" w:hAnsi="Verdana" w:cs="Verdana"/>
          <w:sz w:val="22"/>
          <w:szCs w:val="22"/>
          <w:u w:val="single"/>
          <w:shd w:val="clear" w:color="auto" w:fill="FFFFFF"/>
        </w:rPr>
        <w:t>non è iscritto</w:t>
      </w:r>
      <w:r w:rsidRPr="0004552E">
        <w:rPr>
          <w:rFonts w:ascii="Verdana" w:hAnsi="Verdana" w:cs="Verdana"/>
          <w:sz w:val="22"/>
          <w:szCs w:val="22"/>
          <w:shd w:val="clear" w:color="auto" w:fill="FFFFFF"/>
        </w:rPr>
        <w:t xml:space="preserve"> nel casellario informatico tenuto dall'ANAC per aver presentato false dichiarazioni o falsa documentazione ai fini del rilascio dell'attestazione di qualificazione;</w:t>
      </w:r>
    </w:p>
    <w:p w14:paraId="6B5D6F18" w14:textId="77777777" w:rsidR="000E577D" w:rsidRPr="0004552E" w:rsidRDefault="00890A9E">
      <w:pPr>
        <w:pStyle w:val="ale"/>
        <w:numPr>
          <w:ilvl w:val="0"/>
          <w:numId w:val="24"/>
        </w:numPr>
        <w:tabs>
          <w:tab w:val="left" w:pos="601"/>
        </w:tabs>
        <w:spacing w:before="120" w:after="120"/>
        <w:ind w:left="301" w:hanging="301"/>
        <w:rPr>
          <w:rFonts w:ascii="Verdana" w:hAnsi="Verdana"/>
          <w:sz w:val="22"/>
          <w:szCs w:val="22"/>
        </w:rPr>
      </w:pPr>
      <w:r w:rsidRPr="0004552E">
        <w:rPr>
          <w:rFonts w:ascii="Verdana" w:hAnsi="Verdana" w:cs="Verdana"/>
          <w:b/>
          <w:sz w:val="22"/>
          <w:szCs w:val="22"/>
        </w:rPr>
        <w:t xml:space="preserve">ai sensi del comma 6 dell’art. 94 del D.Lgs. 36/2023, l’operatore economico partecipante </w:t>
      </w:r>
      <w:r w:rsidRPr="0004552E">
        <w:rPr>
          <w:rFonts w:ascii="Verdana" w:hAnsi="Verdana" w:cs="Verdana"/>
          <w:sz w:val="22"/>
          <w:szCs w:val="22"/>
          <w:u w:val="single"/>
        </w:rPr>
        <w:t>non ha commesso</w:t>
      </w:r>
      <w:r w:rsidRPr="0004552E">
        <w:rPr>
          <w:rFonts w:ascii="Verdana" w:hAnsi="Verdana" w:cs="Verdana"/>
          <w:sz w:val="22"/>
          <w:szCs w:val="22"/>
        </w:rPr>
        <w:t xml:space="preserve">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 del D. Lgs. 36/203.</w:t>
      </w:r>
    </w:p>
    <w:p w14:paraId="7A7BE4BA" w14:textId="77777777" w:rsidR="000E577D" w:rsidRPr="0004552E" w:rsidRDefault="00890A9E">
      <w:pPr>
        <w:pStyle w:val="ale"/>
        <w:numPr>
          <w:ilvl w:val="0"/>
          <w:numId w:val="24"/>
        </w:numPr>
        <w:tabs>
          <w:tab w:val="left" w:pos="601"/>
        </w:tabs>
        <w:spacing w:before="120" w:after="120"/>
        <w:ind w:left="301" w:hanging="301"/>
        <w:rPr>
          <w:rFonts w:ascii="Verdana" w:hAnsi="Verdana"/>
          <w:sz w:val="22"/>
          <w:szCs w:val="22"/>
        </w:rPr>
      </w:pPr>
      <w:r w:rsidRPr="0004552E">
        <w:rPr>
          <w:rFonts w:ascii="Verdana" w:hAnsi="Verdana" w:cs="Verdana"/>
          <w:b/>
          <w:sz w:val="22"/>
          <w:szCs w:val="22"/>
        </w:rPr>
        <w:t xml:space="preserve">ai sensi del comma 1 dell’art. 95 del D.Lgs. 36/2023, nei confronti dell’operatore economico partecipante </w:t>
      </w:r>
      <w:r w:rsidRPr="0004552E">
        <w:rPr>
          <w:rFonts w:ascii="Verdana" w:hAnsi="Verdana" w:cs="Verdana"/>
          <w:sz w:val="22"/>
          <w:szCs w:val="22"/>
          <w:u w:val="single"/>
        </w:rPr>
        <w:t>non sono state accertati:</w:t>
      </w:r>
    </w:p>
    <w:p w14:paraId="7E029AE5" w14:textId="77777777" w:rsidR="000E577D" w:rsidRPr="0004552E" w:rsidRDefault="00890A9E">
      <w:pPr>
        <w:pStyle w:val="ale"/>
        <w:numPr>
          <w:ilvl w:val="0"/>
          <w:numId w:val="43"/>
        </w:numPr>
        <w:spacing w:before="120"/>
        <w:rPr>
          <w:rFonts w:ascii="Verdana" w:hAnsi="Verdana" w:cs="Verdana"/>
          <w:sz w:val="22"/>
          <w:szCs w:val="22"/>
          <w:shd w:val="clear" w:color="auto" w:fill="FFFFFF"/>
        </w:rPr>
      </w:pPr>
      <w:r w:rsidRPr="0004552E">
        <w:rPr>
          <w:rFonts w:ascii="Verdana" w:hAnsi="Verdana" w:cs="Verdana"/>
          <w:sz w:val="22"/>
          <w:szCs w:val="22"/>
          <w:shd w:val="clear" w:color="auto" w:fill="FFFFFF"/>
        </w:rPr>
        <w:t xml:space="preserve">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w:t>
      </w:r>
      <w:r w:rsidRPr="0004552E">
        <w:rPr>
          <w:rFonts w:ascii="Verdana" w:hAnsi="Verdana" w:cs="Verdana"/>
          <w:sz w:val="22"/>
          <w:szCs w:val="22"/>
          <w:shd w:val="clear" w:color="auto" w:fill="FFFFFF"/>
        </w:rPr>
        <w:lastRenderedPageBreak/>
        <w:t>nell'allegato X alla direttiva 2014/24/UE del Parlamento europeo e del Consiglio del 26 febbraio 2014.</w:t>
      </w:r>
    </w:p>
    <w:p w14:paraId="44FD2F9D" w14:textId="77777777" w:rsidR="000E577D" w:rsidRPr="0004552E" w:rsidRDefault="00890A9E">
      <w:pPr>
        <w:pStyle w:val="ale"/>
        <w:numPr>
          <w:ilvl w:val="0"/>
          <w:numId w:val="5"/>
        </w:numPr>
        <w:spacing w:before="120"/>
        <w:rPr>
          <w:rFonts w:ascii="Verdana" w:hAnsi="Verdana"/>
          <w:sz w:val="22"/>
          <w:szCs w:val="22"/>
        </w:rPr>
      </w:pPr>
      <w:r w:rsidRPr="0004552E">
        <w:rPr>
          <w:rFonts w:ascii="Verdana" w:hAnsi="Verdana" w:cs="Verdana"/>
          <w:sz w:val="22"/>
          <w:szCs w:val="22"/>
          <w:shd w:val="clear" w:color="auto" w:fill="FFFFFF"/>
        </w:rPr>
        <w:t>situazioni di conflitto di interesse, di cui all'articolo 16 del D. Lgs. 36/2023, non diversamente risolvibili;</w:t>
      </w:r>
    </w:p>
    <w:p w14:paraId="40186D95" w14:textId="77777777" w:rsidR="000E577D" w:rsidRPr="0004552E" w:rsidRDefault="00890A9E">
      <w:pPr>
        <w:pStyle w:val="ale"/>
        <w:numPr>
          <w:ilvl w:val="0"/>
          <w:numId w:val="5"/>
        </w:numPr>
        <w:spacing w:before="120"/>
        <w:rPr>
          <w:rFonts w:ascii="Verdana" w:hAnsi="Verdana"/>
          <w:sz w:val="22"/>
          <w:szCs w:val="22"/>
        </w:rPr>
      </w:pPr>
      <w:r w:rsidRPr="0004552E">
        <w:rPr>
          <w:rFonts w:ascii="Verdana" w:hAnsi="Verdana" w:cs="Verdana"/>
          <w:sz w:val="22"/>
          <w:szCs w:val="22"/>
          <w:shd w:val="clear" w:color="auto" w:fill="FFFFFF"/>
        </w:rPr>
        <w:t>distorsioni della concorrenza derivanti dal precedente coinvolgimento nella preparazione della procedura d'appalto;</w:t>
      </w:r>
    </w:p>
    <w:p w14:paraId="0430B4EA" w14:textId="77777777" w:rsidR="000E577D" w:rsidRPr="0004552E" w:rsidRDefault="00890A9E">
      <w:pPr>
        <w:pStyle w:val="ale"/>
        <w:numPr>
          <w:ilvl w:val="0"/>
          <w:numId w:val="5"/>
        </w:numPr>
        <w:spacing w:before="120"/>
        <w:rPr>
          <w:rFonts w:ascii="Verdana" w:hAnsi="Verdana"/>
          <w:sz w:val="22"/>
          <w:szCs w:val="22"/>
        </w:rPr>
      </w:pPr>
      <w:r w:rsidRPr="0004552E">
        <w:rPr>
          <w:rFonts w:ascii="Verdana" w:hAnsi="Verdana" w:cs="Verdana"/>
          <w:sz w:val="22"/>
          <w:szCs w:val="22"/>
          <w:shd w:val="clear" w:color="auto" w:fill="FFFFFF"/>
        </w:rPr>
        <w:t>rilevanti indizi tali da far ritenere che le offerte degli operatori economici siano imputabili ad un unico centro decisionale a cagione di accordi intercorsi con altri operatori economici partecipanti alla stessa gara;</w:t>
      </w:r>
    </w:p>
    <w:p w14:paraId="5B9928EF" w14:textId="77777777" w:rsidR="000E577D" w:rsidRPr="0004552E" w:rsidRDefault="00890A9E">
      <w:pPr>
        <w:pStyle w:val="ale"/>
        <w:numPr>
          <w:ilvl w:val="0"/>
          <w:numId w:val="5"/>
        </w:numPr>
        <w:spacing w:before="120"/>
        <w:rPr>
          <w:rFonts w:ascii="Verdana" w:hAnsi="Verdana"/>
          <w:sz w:val="22"/>
          <w:szCs w:val="22"/>
        </w:rPr>
      </w:pPr>
      <w:r w:rsidRPr="0004552E">
        <w:rPr>
          <w:rFonts w:ascii="Verdana" w:hAnsi="Verdana" w:cs="Verdana"/>
          <w:sz w:val="22"/>
          <w:szCs w:val="22"/>
          <w:shd w:val="clear" w:color="auto" w:fill="FFFFFF"/>
        </w:rPr>
        <w:t>illeciti professionali gravi, tale da rendere dubbia la sua integrità o affidabilità, di cui all’art. 98 del D. Lgs. 36/2023.</w:t>
      </w:r>
    </w:p>
    <w:p w14:paraId="1DC42DF2" w14:textId="77777777" w:rsidR="000E577D" w:rsidRPr="0004552E" w:rsidRDefault="00890A9E">
      <w:pPr>
        <w:pStyle w:val="ale"/>
        <w:numPr>
          <w:ilvl w:val="0"/>
          <w:numId w:val="24"/>
        </w:numPr>
        <w:tabs>
          <w:tab w:val="left" w:pos="601"/>
        </w:tabs>
        <w:spacing w:before="120" w:after="120"/>
        <w:ind w:left="301" w:hanging="301"/>
        <w:rPr>
          <w:rFonts w:ascii="Verdana" w:hAnsi="Verdana"/>
          <w:sz w:val="22"/>
          <w:szCs w:val="22"/>
        </w:rPr>
      </w:pPr>
      <w:r w:rsidRPr="0004552E">
        <w:rPr>
          <w:rFonts w:ascii="Verdana" w:hAnsi="Verdana" w:cs="Verdana"/>
          <w:b/>
          <w:sz w:val="22"/>
          <w:szCs w:val="22"/>
        </w:rPr>
        <w:t xml:space="preserve">ai sensi del comma 2 dell’art. 95 del D.Lgs. 36/2023, </w:t>
      </w:r>
      <w:r w:rsidRPr="0004552E">
        <w:rPr>
          <w:rFonts w:ascii="Verdana" w:hAnsi="Verdana" w:cs="Verdana"/>
          <w:sz w:val="22"/>
          <w:szCs w:val="22"/>
        </w:rPr>
        <w:t>l’operatore economico partecipante non ha commesso gravi violazioni non definitivamente accertate agli obblighi relativi al pagamento di imposte e tasse o contributi previdenziali. Costituiscono gravi violazioni non definitivamente accertate in materia fiscale quelle indicate nell'allegato II.10 del Codice.</w:t>
      </w:r>
    </w:p>
    <w:p w14:paraId="0A235D95" w14:textId="77777777" w:rsidR="000E577D" w:rsidRPr="0004552E" w:rsidRDefault="00890A9E">
      <w:pPr>
        <w:pStyle w:val="ale"/>
        <w:spacing w:before="240" w:after="240"/>
        <w:jc w:val="center"/>
        <w:rPr>
          <w:rFonts w:ascii="Verdana" w:hAnsi="Verdana" w:cs="Verdana"/>
          <w:b/>
          <w:sz w:val="22"/>
          <w:szCs w:val="22"/>
        </w:rPr>
      </w:pPr>
      <w:r w:rsidRPr="0004552E">
        <w:rPr>
          <w:rFonts w:ascii="Verdana" w:hAnsi="Verdana" w:cs="Verdana"/>
          <w:b/>
          <w:sz w:val="22"/>
          <w:szCs w:val="22"/>
        </w:rPr>
        <w:t>Dichiara inoltre</w:t>
      </w:r>
    </w:p>
    <w:p w14:paraId="09C9C73E" w14:textId="77777777" w:rsidR="000E577D" w:rsidRPr="0004552E" w:rsidRDefault="00890A9E">
      <w:pPr>
        <w:pStyle w:val="ale"/>
        <w:numPr>
          <w:ilvl w:val="0"/>
          <w:numId w:val="44"/>
        </w:numPr>
        <w:tabs>
          <w:tab w:val="left" w:pos="1195"/>
        </w:tabs>
        <w:spacing w:before="120" w:after="120"/>
        <w:ind w:left="595" w:hanging="357"/>
        <w:rPr>
          <w:rFonts w:ascii="Verdana" w:hAnsi="Verdana"/>
          <w:sz w:val="22"/>
          <w:szCs w:val="22"/>
        </w:rPr>
      </w:pPr>
      <w:r w:rsidRPr="0004552E">
        <w:rPr>
          <w:rFonts w:ascii="Verdana" w:hAnsi="Verdana" w:cs="Verdana"/>
          <w:sz w:val="22"/>
          <w:szCs w:val="22"/>
        </w:rPr>
        <w:t>che il numero dei dipendenti dell’impresa</w:t>
      </w:r>
      <w:r w:rsidRPr="0004552E">
        <w:rPr>
          <w:rStyle w:val="FootnoteSymbol"/>
          <w:rFonts w:ascii="Verdana" w:hAnsi="Verdana" w:cs="Verdana"/>
          <w:sz w:val="22"/>
          <w:szCs w:val="22"/>
        </w:rPr>
        <w:footnoteReference w:id="1"/>
      </w:r>
      <w:r w:rsidRPr="0004552E">
        <w:rPr>
          <w:rFonts w:ascii="Verdana" w:hAnsi="Verdana" w:cs="Verdana"/>
          <w:sz w:val="22"/>
          <w:szCs w:val="22"/>
        </w:rPr>
        <w:t xml:space="preserve"> è di ______ unità e che lo stesso: (barrare l’ipotesi che ricorre):</w:t>
      </w:r>
    </w:p>
    <w:p w14:paraId="1CED4C26" w14:textId="77777777" w:rsidR="000E577D" w:rsidRPr="0004552E" w:rsidRDefault="00890A9E">
      <w:pPr>
        <w:pStyle w:val="ale"/>
        <w:numPr>
          <w:ilvl w:val="0"/>
          <w:numId w:val="33"/>
        </w:numPr>
        <w:tabs>
          <w:tab w:val="left" w:pos="2800"/>
        </w:tabs>
        <w:spacing w:before="60"/>
        <w:ind w:left="1400" w:hanging="301"/>
        <w:rPr>
          <w:rFonts w:ascii="Verdana" w:hAnsi="Verdana" w:cs="Verdana"/>
          <w:sz w:val="22"/>
          <w:szCs w:val="22"/>
        </w:rPr>
      </w:pPr>
      <w:r w:rsidRPr="0004552E">
        <w:rPr>
          <w:rFonts w:ascii="Verdana" w:hAnsi="Verdana" w:cs="Verdana"/>
          <w:sz w:val="22"/>
          <w:szCs w:val="22"/>
        </w:rPr>
        <w:t>è in regola con le norme che disciplinano il diritto al lavoro dei disabili, ex art. 17 della legge n. 68 del 12.3.1999;</w:t>
      </w:r>
    </w:p>
    <w:p w14:paraId="568F113D" w14:textId="77777777" w:rsidR="000E577D" w:rsidRPr="0004552E" w:rsidRDefault="00890A9E">
      <w:pPr>
        <w:pStyle w:val="ale"/>
        <w:numPr>
          <w:ilvl w:val="0"/>
          <w:numId w:val="33"/>
        </w:numPr>
        <w:tabs>
          <w:tab w:val="left" w:pos="2800"/>
        </w:tabs>
        <w:spacing w:before="60"/>
        <w:ind w:left="1400" w:hanging="301"/>
        <w:rPr>
          <w:rFonts w:ascii="Verdana" w:hAnsi="Verdana" w:cs="Verdana"/>
          <w:sz w:val="22"/>
          <w:szCs w:val="22"/>
        </w:rPr>
      </w:pPr>
      <w:r w:rsidRPr="0004552E">
        <w:rPr>
          <w:rFonts w:ascii="Verdana" w:hAnsi="Verdana" w:cs="Verdana"/>
          <w:sz w:val="22"/>
          <w:szCs w:val="22"/>
        </w:rPr>
        <w:t>non è tenuto al rispetto delle norme che disciplinano il diritto al lavoro dei disabili, avendo alle dipendenze un numero di lavoratori inferiore a 15;</w:t>
      </w:r>
    </w:p>
    <w:p w14:paraId="49953D48" w14:textId="77777777" w:rsidR="000E577D" w:rsidRPr="0004552E" w:rsidRDefault="00890A9E">
      <w:pPr>
        <w:pStyle w:val="ale"/>
        <w:numPr>
          <w:ilvl w:val="0"/>
          <w:numId w:val="33"/>
        </w:numPr>
        <w:tabs>
          <w:tab w:val="left" w:pos="2800"/>
        </w:tabs>
        <w:spacing w:before="60"/>
        <w:ind w:left="1400" w:hanging="301"/>
        <w:rPr>
          <w:rFonts w:ascii="Verdana" w:hAnsi="Verdana"/>
          <w:sz w:val="22"/>
          <w:szCs w:val="22"/>
        </w:rPr>
      </w:pPr>
      <w:r w:rsidRPr="0004552E">
        <w:rPr>
          <w:rFonts w:ascii="Verdana" w:hAnsi="Verdana" w:cs="Verdana"/>
          <w:sz w:val="22"/>
          <w:szCs w:val="22"/>
        </w:rPr>
        <w:t>non è tenuto al rispetto delle norme che disciplinano il diritto al lavoro dei disabili, avendo alle dipendenze un numero di lavoratori compreso tra 15 e 35 ma non avendo effettuato nuove assunzioni dopo il 18.1.2000;</w:t>
      </w:r>
    </w:p>
    <w:p w14:paraId="7D5CD11D" w14:textId="77777777" w:rsidR="000E577D" w:rsidRPr="0004552E" w:rsidRDefault="00890A9E">
      <w:pPr>
        <w:pStyle w:val="ale"/>
        <w:numPr>
          <w:ilvl w:val="0"/>
          <w:numId w:val="7"/>
        </w:numPr>
        <w:tabs>
          <w:tab w:val="left" w:pos="1195"/>
        </w:tabs>
        <w:spacing w:before="120" w:after="120"/>
        <w:ind w:left="595" w:hanging="357"/>
        <w:rPr>
          <w:rFonts w:ascii="Verdana" w:hAnsi="Verdana"/>
          <w:sz w:val="22"/>
          <w:szCs w:val="22"/>
        </w:rPr>
      </w:pPr>
      <w:r w:rsidRPr="0004552E">
        <w:rPr>
          <w:rFonts w:ascii="Verdana" w:hAnsi="Verdana" w:cs="Verdana"/>
          <w:sz w:val="22"/>
          <w:szCs w:val="22"/>
        </w:rPr>
        <w:t>di avere piena conoscenza di tutte le circostanze generali e particolari che possono influire sulla determinazione dell’offerta e sull’espletamento del servizio/fornitura/lavoro oggetto della presente procedura;</w:t>
      </w:r>
    </w:p>
    <w:p w14:paraId="568E849F" w14:textId="77777777" w:rsidR="00B833A5" w:rsidRPr="0004552E" w:rsidRDefault="00890A9E" w:rsidP="00B833A5">
      <w:pPr>
        <w:pStyle w:val="ale"/>
        <w:numPr>
          <w:ilvl w:val="0"/>
          <w:numId w:val="7"/>
        </w:numPr>
        <w:tabs>
          <w:tab w:val="left" w:pos="1195"/>
        </w:tabs>
        <w:spacing w:before="120"/>
        <w:ind w:left="595" w:hanging="357"/>
        <w:rPr>
          <w:rFonts w:ascii="Verdana" w:hAnsi="Verdana"/>
          <w:sz w:val="22"/>
          <w:szCs w:val="22"/>
        </w:rPr>
      </w:pPr>
      <w:r w:rsidRPr="0004552E">
        <w:rPr>
          <w:rFonts w:ascii="Verdana" w:hAnsi="Verdana" w:cs="Arial"/>
          <w:sz w:val="22"/>
          <w:szCs w:val="22"/>
        </w:rPr>
        <w:t xml:space="preserve">di avere preso conoscenza e rispettare gli obblighi di condotta previsti dal Codice di comportamento dei dipendenti, approvato dal Comune di </w:t>
      </w:r>
      <w:r w:rsidR="00B833A5" w:rsidRPr="0004552E">
        <w:rPr>
          <w:rFonts w:ascii="Verdana" w:hAnsi="Verdana" w:cs="Arial"/>
          <w:sz w:val="22"/>
          <w:szCs w:val="22"/>
        </w:rPr>
        <w:t>Villongo</w:t>
      </w:r>
      <w:r w:rsidRPr="0004552E">
        <w:rPr>
          <w:rFonts w:ascii="Verdana" w:hAnsi="Verdana" w:cs="Arial"/>
          <w:sz w:val="22"/>
          <w:szCs w:val="22"/>
        </w:rPr>
        <w:t xml:space="preserve"> con deliberazione della Giunta comunale n. </w:t>
      </w:r>
      <w:r w:rsidR="00B833A5" w:rsidRPr="0004552E">
        <w:rPr>
          <w:rFonts w:ascii="Verdana" w:hAnsi="Verdana" w:cs="Arial"/>
          <w:sz w:val="22"/>
          <w:szCs w:val="22"/>
        </w:rPr>
        <w:t>17</w:t>
      </w:r>
      <w:r w:rsidRPr="0004552E">
        <w:rPr>
          <w:rFonts w:ascii="Verdana" w:hAnsi="Verdana" w:cs="Arial"/>
          <w:sz w:val="22"/>
          <w:szCs w:val="22"/>
        </w:rPr>
        <w:t xml:space="preserve"> de</w:t>
      </w:r>
      <w:r w:rsidR="00B833A5" w:rsidRPr="0004552E">
        <w:rPr>
          <w:rFonts w:ascii="Verdana" w:hAnsi="Verdana" w:cs="Arial"/>
          <w:sz w:val="22"/>
          <w:szCs w:val="22"/>
        </w:rPr>
        <w:t>ll</w:t>
      </w:r>
      <w:r w:rsidRPr="0004552E">
        <w:rPr>
          <w:rFonts w:ascii="Verdana" w:hAnsi="Verdana" w:cs="Arial"/>
          <w:sz w:val="22"/>
          <w:szCs w:val="22"/>
        </w:rPr>
        <w:t>’</w:t>
      </w:r>
      <w:r w:rsidR="00B833A5" w:rsidRPr="0004552E">
        <w:rPr>
          <w:rFonts w:ascii="Verdana" w:hAnsi="Verdana" w:cs="Arial"/>
          <w:sz w:val="22"/>
          <w:szCs w:val="22"/>
        </w:rPr>
        <w:t>8</w:t>
      </w:r>
      <w:r w:rsidRPr="0004552E">
        <w:rPr>
          <w:rFonts w:ascii="Verdana" w:hAnsi="Verdana" w:cs="Arial"/>
          <w:sz w:val="22"/>
          <w:szCs w:val="22"/>
        </w:rPr>
        <w:t xml:space="preserve"> </w:t>
      </w:r>
      <w:r w:rsidR="00B833A5" w:rsidRPr="0004552E">
        <w:rPr>
          <w:rFonts w:ascii="Verdana" w:hAnsi="Verdana" w:cs="Arial"/>
          <w:sz w:val="22"/>
          <w:szCs w:val="22"/>
        </w:rPr>
        <w:t xml:space="preserve">febbraio </w:t>
      </w:r>
      <w:r w:rsidRPr="0004552E">
        <w:rPr>
          <w:rFonts w:ascii="Verdana" w:hAnsi="Verdana" w:cs="Arial"/>
          <w:sz w:val="22"/>
          <w:szCs w:val="22"/>
        </w:rPr>
        <w:t>202</w:t>
      </w:r>
      <w:r w:rsidR="00B833A5" w:rsidRPr="0004552E">
        <w:rPr>
          <w:rFonts w:ascii="Verdana" w:hAnsi="Verdana" w:cs="Arial"/>
          <w:sz w:val="22"/>
          <w:szCs w:val="22"/>
        </w:rPr>
        <w:t>3</w:t>
      </w:r>
      <w:r w:rsidRPr="0004552E">
        <w:rPr>
          <w:rFonts w:ascii="Verdana" w:hAnsi="Verdana" w:cs="Arial"/>
          <w:sz w:val="22"/>
          <w:szCs w:val="22"/>
        </w:rPr>
        <w:t xml:space="preserve"> e del Codice Generale di comportamento dei dipendenti pubblici approvato con D.P.R. 16 aprile 2013 n. 62 e aggiornato dal DPR 13 giugno 2023, n. 81, reperibile a seguente</w:t>
      </w:r>
      <w:r w:rsidRPr="0004552E">
        <w:rPr>
          <w:rFonts w:ascii="Verdana" w:hAnsi="Verdana" w:cs="Verdana"/>
          <w:sz w:val="22"/>
          <w:szCs w:val="22"/>
        </w:rPr>
        <w:t xml:space="preserve"> link:</w:t>
      </w:r>
    </w:p>
    <w:p w14:paraId="5EA3B12E" w14:textId="13D2C71E" w:rsidR="00B833A5" w:rsidRPr="0004552E" w:rsidRDefault="00B833A5" w:rsidP="00B833A5">
      <w:pPr>
        <w:pStyle w:val="ale"/>
        <w:tabs>
          <w:tab w:val="left" w:pos="1195"/>
        </w:tabs>
        <w:spacing w:before="120"/>
        <w:ind w:left="595"/>
        <w:rPr>
          <w:rFonts w:ascii="Verdana" w:hAnsi="Verdana"/>
          <w:sz w:val="22"/>
          <w:szCs w:val="22"/>
        </w:rPr>
      </w:pPr>
      <w:hyperlink r:id="rId7" w:history="1">
        <w:r w:rsidRPr="0004552E">
          <w:rPr>
            <w:rStyle w:val="Collegamentoipertestuale"/>
            <w:rFonts w:ascii="Verdana" w:hAnsi="Verdana"/>
            <w:sz w:val="22"/>
            <w:szCs w:val="22"/>
          </w:rPr>
          <w:t>https://villongo.trasparenza-valutazione-merito.it/web/trasparenza/papca-g/-/papca/display/9481890</w:t>
        </w:r>
      </w:hyperlink>
    </w:p>
    <w:p w14:paraId="68B98FAD" w14:textId="7A06237D" w:rsidR="000E577D" w:rsidRPr="0004552E" w:rsidRDefault="00890A9E">
      <w:pPr>
        <w:pStyle w:val="ale"/>
        <w:numPr>
          <w:ilvl w:val="0"/>
          <w:numId w:val="7"/>
        </w:numPr>
        <w:tabs>
          <w:tab w:val="left" w:pos="1195"/>
        </w:tabs>
        <w:spacing w:before="120"/>
        <w:ind w:left="595" w:hanging="357"/>
        <w:rPr>
          <w:rFonts w:ascii="Verdana" w:hAnsi="Verdana"/>
          <w:sz w:val="22"/>
          <w:szCs w:val="22"/>
        </w:rPr>
      </w:pPr>
      <w:r w:rsidRPr="0004552E">
        <w:rPr>
          <w:rFonts w:ascii="Verdana" w:hAnsi="Verdana" w:cs="Arial"/>
          <w:sz w:val="22"/>
          <w:szCs w:val="22"/>
        </w:rPr>
        <w:t xml:space="preserve">di accettare i contenuti del patto di integrità del Comune di </w:t>
      </w:r>
      <w:r w:rsidR="00B833A5" w:rsidRPr="0004552E">
        <w:rPr>
          <w:rFonts w:ascii="Verdana" w:hAnsi="Verdana" w:cs="Arial"/>
          <w:sz w:val="22"/>
          <w:szCs w:val="22"/>
        </w:rPr>
        <w:t>Villongo</w:t>
      </w:r>
      <w:r w:rsidRPr="0004552E">
        <w:rPr>
          <w:rFonts w:ascii="Verdana" w:hAnsi="Verdana" w:cs="Arial"/>
          <w:sz w:val="22"/>
          <w:szCs w:val="22"/>
        </w:rPr>
        <w:t>, pubblicato sul sito dell’ente all’indirizzo:</w:t>
      </w:r>
    </w:p>
    <w:p w14:paraId="7B0873EB" w14:textId="62503825" w:rsidR="00B833A5" w:rsidRPr="0004552E" w:rsidRDefault="00B833A5" w:rsidP="00B833A5">
      <w:pPr>
        <w:pStyle w:val="ale"/>
        <w:tabs>
          <w:tab w:val="left" w:pos="1195"/>
        </w:tabs>
        <w:spacing w:before="120" w:after="120"/>
        <w:ind w:left="595"/>
        <w:rPr>
          <w:rFonts w:ascii="Verdana" w:hAnsi="Verdana"/>
          <w:sz w:val="22"/>
          <w:szCs w:val="22"/>
        </w:rPr>
      </w:pPr>
      <w:hyperlink r:id="rId8" w:history="1">
        <w:r w:rsidRPr="0004552E">
          <w:rPr>
            <w:rStyle w:val="Collegamentoipertestuale"/>
            <w:rFonts w:ascii="Verdana" w:hAnsi="Verdana"/>
            <w:sz w:val="22"/>
            <w:szCs w:val="22"/>
          </w:rPr>
          <w:t>https://villongo.trasparenza-valutazione-merito.it/web/trasparenza/papca-g/-/papca/display/10154761</w:t>
        </w:r>
      </w:hyperlink>
    </w:p>
    <w:p w14:paraId="26AE1B07" w14:textId="22679694" w:rsidR="000E577D" w:rsidRPr="0004552E" w:rsidRDefault="00890A9E">
      <w:pPr>
        <w:pStyle w:val="ale"/>
        <w:numPr>
          <w:ilvl w:val="0"/>
          <w:numId w:val="7"/>
        </w:numPr>
        <w:tabs>
          <w:tab w:val="left" w:pos="1195"/>
        </w:tabs>
        <w:spacing w:before="120" w:after="120"/>
        <w:ind w:left="595" w:hanging="357"/>
        <w:rPr>
          <w:rFonts w:ascii="Verdana" w:hAnsi="Verdana"/>
          <w:sz w:val="22"/>
          <w:szCs w:val="22"/>
        </w:rPr>
      </w:pPr>
      <w:r w:rsidRPr="0004552E">
        <w:rPr>
          <w:rFonts w:ascii="Verdana" w:hAnsi="Verdana" w:cs="Arial"/>
          <w:sz w:val="22"/>
          <w:szCs w:val="22"/>
        </w:rPr>
        <w:lastRenderedPageBreak/>
        <w:t xml:space="preserve">di </w:t>
      </w:r>
      <w:r w:rsidRPr="0004552E">
        <w:rPr>
          <w:rFonts w:ascii="Verdana" w:hAnsi="Verdana" w:cs="Verdana"/>
          <w:sz w:val="22"/>
          <w:szCs w:val="22"/>
        </w:rPr>
        <w:t>assumere</w:t>
      </w:r>
      <w:r w:rsidRPr="0004552E">
        <w:rPr>
          <w:rFonts w:ascii="Verdana" w:hAnsi="Verdana" w:cs="Arial"/>
          <w:sz w:val="22"/>
          <w:szCs w:val="22"/>
        </w:rPr>
        <w:t>, in caso di affidamento, gli obblighi di tracciabilità dei flussi finanziari di cui alla legge 13 agosto 2010, n. 136;</w:t>
      </w:r>
    </w:p>
    <w:p w14:paraId="004FAD38" w14:textId="77777777" w:rsidR="000E577D" w:rsidRPr="0004552E" w:rsidRDefault="00890A9E">
      <w:pPr>
        <w:pStyle w:val="ale"/>
        <w:numPr>
          <w:ilvl w:val="0"/>
          <w:numId w:val="7"/>
        </w:numPr>
        <w:tabs>
          <w:tab w:val="left" w:pos="1200"/>
        </w:tabs>
        <w:spacing w:before="120" w:after="120"/>
        <w:ind w:left="600"/>
        <w:rPr>
          <w:rFonts w:ascii="Verdana" w:hAnsi="Verdana"/>
          <w:sz w:val="22"/>
          <w:szCs w:val="22"/>
        </w:rPr>
      </w:pPr>
      <w:r w:rsidRPr="0004552E">
        <w:rPr>
          <w:rFonts w:ascii="Verdana" w:hAnsi="Verdana" w:cs="Verdana"/>
          <w:sz w:val="22"/>
          <w:szCs w:val="22"/>
        </w:rPr>
        <w:t>di essere informato, ai sensi e per gli effetti del R. UE 679/2016, Regolamento in materia di Protezione dei Dati Personali, che i dati personali raccolti saranno trattati, anche con strumenti informatici, esclusivamente nell’ambito del procedimento per il quale la presente dichiarazione viene resa;</w:t>
      </w:r>
    </w:p>
    <w:p w14:paraId="0BB4F060" w14:textId="49D99A83" w:rsidR="000E577D" w:rsidRPr="0004552E" w:rsidRDefault="00890A9E">
      <w:pPr>
        <w:pStyle w:val="ale"/>
        <w:numPr>
          <w:ilvl w:val="0"/>
          <w:numId w:val="7"/>
        </w:numPr>
        <w:tabs>
          <w:tab w:val="left" w:pos="1200"/>
        </w:tabs>
        <w:spacing w:before="120" w:after="120"/>
        <w:ind w:left="600"/>
        <w:rPr>
          <w:rFonts w:ascii="Verdana" w:hAnsi="Verdana"/>
          <w:sz w:val="22"/>
          <w:szCs w:val="22"/>
        </w:rPr>
      </w:pPr>
      <w:r w:rsidRPr="0004552E">
        <w:rPr>
          <w:rFonts w:ascii="Verdana" w:hAnsi="Verdana" w:cs="Verdana"/>
          <w:sz w:val="22"/>
          <w:szCs w:val="22"/>
        </w:rPr>
        <w:t xml:space="preserve">che, nel rispetto di quanto disposto dal </w:t>
      </w:r>
      <w:r w:rsidRPr="0004552E">
        <w:rPr>
          <w:rFonts w:ascii="Verdana" w:hAnsi="Verdana"/>
          <w:sz w:val="22"/>
          <w:szCs w:val="22"/>
        </w:rPr>
        <w:t>comma 16-ter dell’articolo 53 del decreto legislativo 165/2001</w:t>
      </w:r>
      <w:r w:rsidRPr="0004552E">
        <w:rPr>
          <w:rStyle w:val="FootnoteSymbol"/>
          <w:rFonts w:ascii="Verdana" w:hAnsi="Verdana"/>
          <w:sz w:val="22"/>
          <w:szCs w:val="22"/>
        </w:rPr>
        <w:footnoteReference w:id="2"/>
      </w:r>
      <w:r w:rsidRPr="0004552E">
        <w:rPr>
          <w:rFonts w:ascii="Verdana" w:hAnsi="Verdana"/>
          <w:sz w:val="22"/>
          <w:szCs w:val="22"/>
        </w:rPr>
        <w:t>,</w:t>
      </w:r>
      <w:r w:rsidRPr="0004552E">
        <w:rPr>
          <w:rFonts w:ascii="Verdana" w:hAnsi="Verdana" w:cs="Verdana"/>
          <w:sz w:val="22"/>
          <w:szCs w:val="22"/>
        </w:rPr>
        <w:t xml:space="preserve"> presso la ditta/società che rappresento non svolgono attività lavorativa o professionale soggetti che hanno cessato la propria attività a favore del comune di </w:t>
      </w:r>
      <w:r w:rsidR="00B833A5" w:rsidRPr="0004552E">
        <w:rPr>
          <w:rFonts w:ascii="Verdana" w:hAnsi="Verdana" w:cs="Verdana"/>
          <w:sz w:val="22"/>
          <w:szCs w:val="22"/>
        </w:rPr>
        <w:t>Villongo</w:t>
      </w:r>
      <w:r w:rsidRPr="0004552E">
        <w:rPr>
          <w:rFonts w:ascii="Verdana" w:hAnsi="Verdana" w:cs="Verdana"/>
          <w:sz w:val="22"/>
          <w:szCs w:val="22"/>
        </w:rPr>
        <w:t xml:space="preserve"> da meno di tre anni e che negli ultimi tre anni di attività presso il comune predetto esercitavano poteri autoritativi o negoziali nei confronti della ditta/società che rappresento.</w:t>
      </w:r>
    </w:p>
    <w:p w14:paraId="37763ABD" w14:textId="77777777" w:rsidR="000E577D" w:rsidRPr="0004552E" w:rsidRDefault="00890A9E">
      <w:pPr>
        <w:pStyle w:val="ale"/>
        <w:spacing w:before="240" w:after="240"/>
        <w:jc w:val="center"/>
        <w:rPr>
          <w:rFonts w:ascii="Verdana" w:hAnsi="Verdana" w:cs="Verdana"/>
          <w:b/>
          <w:sz w:val="22"/>
          <w:szCs w:val="22"/>
        </w:rPr>
      </w:pPr>
      <w:r w:rsidRPr="0004552E">
        <w:rPr>
          <w:rFonts w:ascii="Verdana" w:hAnsi="Verdana" w:cs="Verdana"/>
          <w:b/>
          <w:sz w:val="22"/>
          <w:szCs w:val="22"/>
        </w:rPr>
        <w:t>Dichiara infine</w:t>
      </w:r>
    </w:p>
    <w:p w14:paraId="4DB83ECA" w14:textId="77777777" w:rsidR="000E577D" w:rsidRPr="0004552E" w:rsidRDefault="00890A9E">
      <w:pPr>
        <w:pStyle w:val="ale"/>
        <w:numPr>
          <w:ilvl w:val="0"/>
          <w:numId w:val="45"/>
        </w:numPr>
        <w:spacing w:before="120" w:after="120"/>
        <w:rPr>
          <w:rFonts w:ascii="Verdana" w:hAnsi="Verdana" w:cs="Verdana"/>
          <w:b/>
          <w:sz w:val="22"/>
          <w:szCs w:val="22"/>
        </w:rPr>
      </w:pPr>
      <w:r w:rsidRPr="0004552E">
        <w:rPr>
          <w:rFonts w:ascii="Verdana" w:hAnsi="Verdana" w:cs="Verdana"/>
          <w:b/>
          <w:sz w:val="22"/>
          <w:szCs w:val="22"/>
        </w:rPr>
        <w:t>che le informazioni riportate sono veritiere e corrette e che il sottoscritto/i sottoscritti è consapevole/sono consapevoli delle conseguenze di una grave falsità.</w:t>
      </w:r>
    </w:p>
    <w:p w14:paraId="304DA9A5" w14:textId="77777777" w:rsidR="000E577D" w:rsidRPr="0004552E" w:rsidRDefault="00890A9E">
      <w:pPr>
        <w:pStyle w:val="ale"/>
        <w:numPr>
          <w:ilvl w:val="0"/>
          <w:numId w:val="37"/>
        </w:numPr>
        <w:spacing w:before="120" w:after="120"/>
        <w:rPr>
          <w:rFonts w:ascii="Verdana" w:hAnsi="Verdana"/>
          <w:sz w:val="22"/>
          <w:szCs w:val="22"/>
        </w:rPr>
      </w:pPr>
      <w:r w:rsidRPr="0004552E">
        <w:rPr>
          <w:rFonts w:ascii="Verdana" w:hAnsi="Verdana" w:cs="Verdana"/>
          <w:b/>
          <w:sz w:val="22"/>
          <w:szCs w:val="22"/>
        </w:rPr>
        <w:t>di essere in grado di produrre, su richiesta e senza indugio, i certificati e le altre forme di prove documentali del caso, con le seguenti eccezioni:</w:t>
      </w:r>
    </w:p>
    <w:p w14:paraId="2E71E5C0" w14:textId="77777777" w:rsidR="000E577D" w:rsidRPr="0004552E" w:rsidRDefault="00890A9E">
      <w:pPr>
        <w:pStyle w:val="Standard"/>
        <w:ind w:left="568" w:hanging="284"/>
        <w:jc w:val="both"/>
        <w:rPr>
          <w:rFonts w:ascii="Verdana" w:hAnsi="Verdana"/>
          <w:sz w:val="22"/>
          <w:szCs w:val="22"/>
        </w:rPr>
      </w:pPr>
      <w:r w:rsidRPr="0004552E">
        <w:rPr>
          <w:rFonts w:ascii="Verdana" w:hAnsi="Verdana" w:cs="Calibri"/>
          <w:sz w:val="22"/>
          <w:szCs w:val="22"/>
        </w:rPr>
        <w:t>a)</w:t>
      </w:r>
      <w:r w:rsidRPr="0004552E">
        <w:rPr>
          <w:rFonts w:ascii="Verdana" w:hAnsi="Verdana" w:cs="Calibri"/>
          <w:b/>
          <w:sz w:val="22"/>
          <w:szCs w:val="22"/>
        </w:rPr>
        <w:tab/>
      </w:r>
      <w:r w:rsidRPr="0004552E">
        <w:rPr>
          <w:rFonts w:ascii="Verdana" w:hAnsi="Verdana" w:cs="Calibri"/>
          <w:sz w:val="22"/>
          <w:szCs w:val="22"/>
        </w:rPr>
        <w:t>se l’amministrazione aggiudicatrice o l'ente aggiudicatore hanno la possibilità di acquisire direttamente la documentazione complementare accedendo a una banca dati nazionale che sia disponibile gratuitamente in un qualunque stato membro, oppure</w:t>
      </w:r>
    </w:p>
    <w:p w14:paraId="6287C32D" w14:textId="77777777" w:rsidR="000E577D" w:rsidRPr="0004552E" w:rsidRDefault="00890A9E">
      <w:pPr>
        <w:pStyle w:val="Standard"/>
        <w:ind w:left="568" w:hanging="284"/>
        <w:jc w:val="both"/>
        <w:rPr>
          <w:rFonts w:ascii="Verdana" w:hAnsi="Verdana" w:cs="Calibri"/>
          <w:sz w:val="22"/>
          <w:szCs w:val="22"/>
        </w:rPr>
      </w:pPr>
      <w:r w:rsidRPr="0004552E">
        <w:rPr>
          <w:rFonts w:ascii="Verdana" w:hAnsi="Verdana" w:cs="Calibri"/>
          <w:sz w:val="22"/>
          <w:szCs w:val="22"/>
        </w:rPr>
        <w:t>b)</w:t>
      </w:r>
      <w:r w:rsidRPr="0004552E">
        <w:rPr>
          <w:rFonts w:ascii="Verdana" w:hAnsi="Verdana" w:cs="Calibri"/>
          <w:sz w:val="22"/>
          <w:szCs w:val="22"/>
        </w:rPr>
        <w:tab/>
        <w:t>l’amministrazione aggiudicatrice o l'ente aggiudicatore sono già in possesso della documentazione in questione.</w:t>
      </w:r>
    </w:p>
    <w:p w14:paraId="0D5779AE" w14:textId="77777777" w:rsidR="000E577D" w:rsidRPr="0004552E" w:rsidRDefault="000E577D">
      <w:pPr>
        <w:pStyle w:val="Standard"/>
        <w:ind w:left="284" w:hanging="284"/>
        <w:jc w:val="both"/>
        <w:rPr>
          <w:rFonts w:ascii="Verdana" w:hAnsi="Verdana" w:cs="Calibri"/>
          <w:b/>
          <w:sz w:val="22"/>
          <w:szCs w:val="22"/>
        </w:rPr>
      </w:pPr>
    </w:p>
    <w:p w14:paraId="6FE3C400" w14:textId="77777777" w:rsidR="000E577D" w:rsidRPr="0004552E" w:rsidRDefault="00890A9E">
      <w:pPr>
        <w:pStyle w:val="Standard"/>
        <w:jc w:val="both"/>
        <w:rPr>
          <w:rFonts w:ascii="Verdana" w:hAnsi="Verdana" w:cs="Calibri"/>
          <w:b/>
          <w:sz w:val="22"/>
          <w:szCs w:val="22"/>
        </w:rPr>
      </w:pPr>
      <w:r w:rsidRPr="0004552E">
        <w:rPr>
          <w:rFonts w:ascii="Verdana" w:hAnsi="Verdana" w:cs="Calibri"/>
          <w:b/>
          <w:sz w:val="22"/>
          <w:szCs w:val="22"/>
        </w:rPr>
        <w:t>Il/I sottoscritto/i autorizza/no formalmente l'amministrazione aggiudicatrice o ente aggiudicatore ad accedere ai documenti complementari alle informazioni dichiarate.</w:t>
      </w:r>
    </w:p>
    <w:p w14:paraId="0FE33242" w14:textId="77777777" w:rsidR="000E577D" w:rsidRPr="0004552E" w:rsidRDefault="000E577D">
      <w:pPr>
        <w:pStyle w:val="Standard"/>
        <w:jc w:val="both"/>
        <w:rPr>
          <w:rFonts w:ascii="Verdana" w:hAnsi="Verdana" w:cs="Calibri"/>
          <w:b/>
          <w:sz w:val="22"/>
          <w:szCs w:val="22"/>
        </w:rPr>
      </w:pPr>
    </w:p>
    <w:p w14:paraId="1A0BC401" w14:textId="77777777" w:rsidR="000E577D" w:rsidRPr="0004552E" w:rsidRDefault="00890A9E">
      <w:pPr>
        <w:pStyle w:val="Standard"/>
        <w:jc w:val="both"/>
        <w:rPr>
          <w:rFonts w:ascii="Verdana" w:hAnsi="Verdana" w:cs="Calibri"/>
          <w:sz w:val="22"/>
          <w:szCs w:val="22"/>
        </w:rPr>
      </w:pPr>
      <w:r w:rsidRPr="0004552E">
        <w:rPr>
          <w:rFonts w:ascii="Verdana" w:hAnsi="Verdana" w:cs="Calibri"/>
          <w:sz w:val="22"/>
          <w:szCs w:val="22"/>
        </w:rPr>
        <w:t>Data _____________ luogo _______________</w:t>
      </w:r>
    </w:p>
    <w:p w14:paraId="506B0C6A" w14:textId="77777777" w:rsidR="000E577D" w:rsidRPr="0004552E" w:rsidRDefault="000E577D">
      <w:pPr>
        <w:pStyle w:val="Standard"/>
        <w:rPr>
          <w:rFonts w:ascii="Verdana" w:hAnsi="Verdana" w:cs="Calibri"/>
          <w:sz w:val="22"/>
          <w:szCs w:val="22"/>
        </w:rPr>
      </w:pPr>
    </w:p>
    <w:tbl>
      <w:tblPr>
        <w:tblW w:w="10215" w:type="dxa"/>
        <w:tblInd w:w="-113" w:type="dxa"/>
        <w:tblLayout w:type="fixed"/>
        <w:tblCellMar>
          <w:left w:w="10" w:type="dxa"/>
          <w:right w:w="10" w:type="dxa"/>
        </w:tblCellMar>
        <w:tblLook w:val="0000" w:firstRow="0" w:lastRow="0" w:firstColumn="0" w:lastColumn="0" w:noHBand="0" w:noVBand="0"/>
      </w:tblPr>
      <w:tblGrid>
        <w:gridCol w:w="3261"/>
        <w:gridCol w:w="6954"/>
      </w:tblGrid>
      <w:tr w:rsidR="000E577D" w:rsidRPr="0004552E" w14:paraId="489F84F2" w14:textId="77777777">
        <w:trPr>
          <w:trHeight w:val="62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8253C" w14:textId="77777777" w:rsidR="000E577D" w:rsidRPr="0004552E" w:rsidRDefault="00890A9E">
            <w:pPr>
              <w:pStyle w:val="Standard"/>
              <w:rPr>
                <w:rFonts w:ascii="Verdana" w:hAnsi="Verdana" w:cs="Calibri"/>
                <w:sz w:val="22"/>
                <w:szCs w:val="22"/>
              </w:rPr>
            </w:pPr>
            <w:r w:rsidRPr="0004552E">
              <w:rPr>
                <w:rFonts w:ascii="Verdana" w:hAnsi="Verdana" w:cs="Calibri"/>
                <w:sz w:val="22"/>
                <w:szCs w:val="22"/>
              </w:rPr>
              <w:t>Firma del primo dichiarante:</w:t>
            </w:r>
          </w:p>
        </w:tc>
        <w:tc>
          <w:tcPr>
            <w:tcW w:w="6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949C2" w14:textId="77777777" w:rsidR="000E577D" w:rsidRPr="0004552E" w:rsidRDefault="000E577D">
            <w:pPr>
              <w:pStyle w:val="Standard"/>
              <w:snapToGrid w:val="0"/>
              <w:rPr>
                <w:rFonts w:ascii="Verdana" w:hAnsi="Verdana" w:cs="Calibri"/>
                <w:sz w:val="22"/>
                <w:szCs w:val="22"/>
              </w:rPr>
            </w:pPr>
          </w:p>
        </w:tc>
      </w:tr>
      <w:tr w:rsidR="000E577D" w:rsidRPr="0004552E" w14:paraId="63AECF4E" w14:textId="77777777">
        <w:trPr>
          <w:trHeight w:val="454"/>
        </w:trPr>
        <w:tc>
          <w:tcPr>
            <w:tcW w:w="102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C2037" w14:textId="77777777" w:rsidR="000E577D" w:rsidRPr="0004552E" w:rsidRDefault="00890A9E">
            <w:pPr>
              <w:pStyle w:val="Standard"/>
              <w:rPr>
                <w:rFonts w:ascii="Verdana" w:hAnsi="Verdana" w:cs="Calibri"/>
                <w:sz w:val="22"/>
                <w:szCs w:val="22"/>
              </w:rPr>
            </w:pPr>
            <w:r w:rsidRPr="0004552E">
              <w:rPr>
                <w:rFonts w:ascii="Verdana" w:hAnsi="Verdana" w:cs="Calibri"/>
                <w:sz w:val="22"/>
                <w:szCs w:val="22"/>
              </w:rPr>
              <w:t>(*) Nel caso si sia barrata l’opzione b) iniziale</w:t>
            </w:r>
          </w:p>
          <w:p w14:paraId="0E2CB1D4" w14:textId="77777777" w:rsidR="000E577D" w:rsidRPr="0004552E" w:rsidRDefault="00890A9E">
            <w:pPr>
              <w:pStyle w:val="Standard"/>
              <w:jc w:val="both"/>
              <w:rPr>
                <w:rFonts w:ascii="Verdana" w:hAnsi="Verdana" w:cs="Calibri"/>
                <w:sz w:val="22"/>
                <w:szCs w:val="22"/>
              </w:rPr>
            </w:pPr>
            <w:r w:rsidRPr="0004552E">
              <w:rPr>
                <w:rFonts w:ascii="Verdana" w:hAnsi="Verdana" w:cs="Calibri"/>
                <w:sz w:val="22"/>
                <w:szCs w:val="22"/>
              </w:rPr>
              <w:t>Solo se il soggetto dichiarante, NON sottoscrive ai sensi dell’art. 47, comma 2, del d.P.R. n. 445 del 2000, anche per tutti gli altri soggetti di cui all’art. 94, comma 3, del Codice, tali soggetti devono sottoscrivere il documento unitamente al primo sottoscrittore dichiarante.</w:t>
            </w:r>
          </w:p>
        </w:tc>
      </w:tr>
      <w:tr w:rsidR="000E577D" w:rsidRPr="0004552E" w14:paraId="31C891A0" w14:textId="77777777">
        <w:trPr>
          <w:trHeight w:val="426"/>
        </w:trPr>
        <w:tc>
          <w:tcPr>
            <w:tcW w:w="326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453D381" w14:textId="77777777" w:rsidR="000E577D" w:rsidRPr="0004552E" w:rsidRDefault="00890A9E">
            <w:pPr>
              <w:pStyle w:val="Standard"/>
              <w:rPr>
                <w:rFonts w:ascii="Verdana" w:hAnsi="Verdana" w:cs="Calibri"/>
                <w:sz w:val="22"/>
                <w:szCs w:val="22"/>
              </w:rPr>
            </w:pPr>
            <w:r w:rsidRPr="0004552E">
              <w:rPr>
                <w:rFonts w:ascii="Verdana" w:hAnsi="Verdana" w:cs="Calibri"/>
                <w:sz w:val="22"/>
                <w:szCs w:val="22"/>
              </w:rPr>
              <w:t>Firme degli altri dichiaranti:</w:t>
            </w:r>
          </w:p>
        </w:tc>
        <w:tc>
          <w:tcPr>
            <w:tcW w:w="6954" w:type="dxa"/>
            <w:tcBorders>
              <w:top w:val="single" w:sz="4" w:space="0" w:color="000000"/>
              <w:left w:val="single" w:sz="4" w:space="0" w:color="000000"/>
              <w:bottom w:val="dotted" w:sz="4" w:space="0" w:color="000000"/>
              <w:right w:val="single" w:sz="4" w:space="0" w:color="000000"/>
            </w:tcBorders>
            <w:tcMar>
              <w:top w:w="0" w:type="dxa"/>
              <w:left w:w="108" w:type="dxa"/>
              <w:bottom w:w="0" w:type="dxa"/>
              <w:right w:w="108" w:type="dxa"/>
            </w:tcMar>
            <w:vAlign w:val="center"/>
          </w:tcPr>
          <w:p w14:paraId="5EE5D27B" w14:textId="77777777" w:rsidR="000E577D" w:rsidRPr="0004552E" w:rsidRDefault="000E577D">
            <w:pPr>
              <w:pStyle w:val="Standard"/>
              <w:snapToGrid w:val="0"/>
              <w:rPr>
                <w:rFonts w:ascii="Verdana" w:hAnsi="Verdana" w:cs="Calibri"/>
                <w:sz w:val="22"/>
                <w:szCs w:val="22"/>
              </w:rPr>
            </w:pPr>
          </w:p>
        </w:tc>
      </w:tr>
      <w:tr w:rsidR="000E577D" w:rsidRPr="0004552E" w14:paraId="666F05DB" w14:textId="77777777">
        <w:trPr>
          <w:trHeight w:val="365"/>
        </w:trPr>
        <w:tc>
          <w:tcPr>
            <w:tcW w:w="3261" w:type="dxa"/>
            <w:tcBorders>
              <w:left w:val="single" w:sz="4" w:space="0" w:color="000000"/>
              <w:right w:val="single" w:sz="4" w:space="0" w:color="000000"/>
            </w:tcBorders>
            <w:tcMar>
              <w:top w:w="0" w:type="dxa"/>
              <w:left w:w="108" w:type="dxa"/>
              <w:bottom w:w="0" w:type="dxa"/>
              <w:right w:w="108" w:type="dxa"/>
            </w:tcMar>
            <w:vAlign w:val="center"/>
          </w:tcPr>
          <w:p w14:paraId="768771E7" w14:textId="77777777" w:rsidR="000E577D" w:rsidRPr="0004552E" w:rsidRDefault="000E577D">
            <w:pPr>
              <w:pStyle w:val="Standard"/>
              <w:snapToGrid w:val="0"/>
              <w:rPr>
                <w:rFonts w:ascii="Verdana" w:hAnsi="Verdana" w:cs="Calibri"/>
                <w:sz w:val="22"/>
                <w:szCs w:val="22"/>
              </w:rPr>
            </w:pPr>
          </w:p>
        </w:tc>
        <w:tc>
          <w:tcPr>
            <w:tcW w:w="6954" w:type="dxa"/>
            <w:tcBorders>
              <w:top w:val="dotted" w:sz="4" w:space="0" w:color="000000"/>
              <w:left w:val="single" w:sz="4" w:space="0" w:color="000000"/>
              <w:bottom w:val="dotted" w:sz="4" w:space="0" w:color="000000"/>
              <w:right w:val="single" w:sz="4" w:space="0" w:color="000000"/>
            </w:tcBorders>
            <w:tcMar>
              <w:top w:w="0" w:type="dxa"/>
              <w:left w:w="108" w:type="dxa"/>
              <w:bottom w:w="0" w:type="dxa"/>
              <w:right w:w="108" w:type="dxa"/>
            </w:tcMar>
            <w:vAlign w:val="center"/>
          </w:tcPr>
          <w:p w14:paraId="45298F66" w14:textId="77777777" w:rsidR="000E577D" w:rsidRPr="0004552E" w:rsidRDefault="000E577D">
            <w:pPr>
              <w:pStyle w:val="Standard"/>
              <w:snapToGrid w:val="0"/>
              <w:rPr>
                <w:rFonts w:ascii="Verdana" w:hAnsi="Verdana" w:cs="Calibri"/>
                <w:sz w:val="22"/>
                <w:szCs w:val="22"/>
              </w:rPr>
            </w:pPr>
          </w:p>
        </w:tc>
      </w:tr>
      <w:tr w:rsidR="000E577D" w:rsidRPr="0004552E" w14:paraId="256785AF" w14:textId="77777777">
        <w:trPr>
          <w:trHeight w:val="445"/>
        </w:trPr>
        <w:tc>
          <w:tcPr>
            <w:tcW w:w="3261" w:type="dxa"/>
            <w:tcBorders>
              <w:left w:val="single" w:sz="4" w:space="0" w:color="000000"/>
              <w:right w:val="single" w:sz="4" w:space="0" w:color="000000"/>
            </w:tcBorders>
            <w:tcMar>
              <w:top w:w="0" w:type="dxa"/>
              <w:left w:w="108" w:type="dxa"/>
              <w:bottom w:w="0" w:type="dxa"/>
              <w:right w:w="108" w:type="dxa"/>
            </w:tcMar>
            <w:vAlign w:val="center"/>
          </w:tcPr>
          <w:p w14:paraId="4C409F8A" w14:textId="77777777" w:rsidR="000E577D" w:rsidRPr="0004552E" w:rsidRDefault="000E577D">
            <w:pPr>
              <w:pStyle w:val="Standard"/>
              <w:snapToGrid w:val="0"/>
              <w:rPr>
                <w:rFonts w:ascii="Verdana" w:hAnsi="Verdana" w:cs="Calibri"/>
                <w:sz w:val="22"/>
                <w:szCs w:val="22"/>
              </w:rPr>
            </w:pPr>
          </w:p>
        </w:tc>
        <w:tc>
          <w:tcPr>
            <w:tcW w:w="6954" w:type="dxa"/>
            <w:tcBorders>
              <w:top w:val="dotted" w:sz="4" w:space="0" w:color="000000"/>
              <w:left w:val="single" w:sz="4" w:space="0" w:color="000000"/>
              <w:bottom w:val="dotted" w:sz="4" w:space="0" w:color="000000"/>
              <w:right w:val="single" w:sz="4" w:space="0" w:color="000000"/>
            </w:tcBorders>
            <w:tcMar>
              <w:top w:w="0" w:type="dxa"/>
              <w:left w:w="108" w:type="dxa"/>
              <w:bottom w:w="0" w:type="dxa"/>
              <w:right w:w="108" w:type="dxa"/>
            </w:tcMar>
            <w:vAlign w:val="center"/>
          </w:tcPr>
          <w:p w14:paraId="66354A12" w14:textId="77777777" w:rsidR="000E577D" w:rsidRPr="0004552E" w:rsidRDefault="000E577D">
            <w:pPr>
              <w:pStyle w:val="Standard"/>
              <w:snapToGrid w:val="0"/>
              <w:rPr>
                <w:rFonts w:ascii="Verdana" w:hAnsi="Verdana" w:cs="Calibri"/>
                <w:sz w:val="22"/>
                <w:szCs w:val="22"/>
              </w:rPr>
            </w:pPr>
          </w:p>
        </w:tc>
      </w:tr>
      <w:tr w:rsidR="000E577D" w:rsidRPr="0004552E" w14:paraId="67169A8E" w14:textId="77777777">
        <w:trPr>
          <w:trHeight w:val="369"/>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048B1" w14:textId="77777777" w:rsidR="000E577D" w:rsidRPr="0004552E" w:rsidRDefault="000E577D">
            <w:pPr>
              <w:pStyle w:val="Standard"/>
              <w:snapToGrid w:val="0"/>
              <w:rPr>
                <w:rFonts w:ascii="Verdana" w:hAnsi="Verdana" w:cs="Calibri"/>
                <w:sz w:val="22"/>
                <w:szCs w:val="22"/>
              </w:rPr>
            </w:pPr>
          </w:p>
        </w:tc>
        <w:tc>
          <w:tcPr>
            <w:tcW w:w="6954" w:type="dxa"/>
            <w:tcBorders>
              <w:top w:val="dotted"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717808" w14:textId="77777777" w:rsidR="000E577D" w:rsidRPr="0004552E" w:rsidRDefault="000E577D">
            <w:pPr>
              <w:pStyle w:val="Standard"/>
              <w:snapToGrid w:val="0"/>
              <w:rPr>
                <w:rFonts w:ascii="Verdana" w:hAnsi="Verdana" w:cs="Calibri"/>
                <w:sz w:val="22"/>
                <w:szCs w:val="22"/>
              </w:rPr>
            </w:pPr>
          </w:p>
        </w:tc>
      </w:tr>
    </w:tbl>
    <w:p w14:paraId="693416A5" w14:textId="77777777" w:rsidR="000E577D" w:rsidRPr="0004552E" w:rsidRDefault="00890A9E">
      <w:pPr>
        <w:pStyle w:val="Ale0"/>
        <w:tabs>
          <w:tab w:val="left" w:pos="284"/>
        </w:tabs>
        <w:spacing w:before="120"/>
        <w:ind w:left="142" w:hanging="142"/>
        <w:jc w:val="center"/>
        <w:rPr>
          <w:rFonts w:ascii="Verdana" w:hAnsi="Verdana" w:cs="Verdana"/>
          <w:b/>
          <w:sz w:val="22"/>
          <w:szCs w:val="22"/>
        </w:rPr>
      </w:pPr>
      <w:r w:rsidRPr="0004552E">
        <w:rPr>
          <w:rFonts w:ascii="Verdana" w:hAnsi="Verdana" w:cs="Verdana"/>
          <w:b/>
          <w:sz w:val="22"/>
          <w:szCs w:val="22"/>
        </w:rPr>
        <w:t>La presente dichiarazione deve essere sottoscritta con firma digitale in corso di validità dal dichiarante.</w:t>
      </w:r>
    </w:p>
    <w:p w14:paraId="0E55A8B6" w14:textId="77777777" w:rsidR="000E577D" w:rsidRPr="0004552E" w:rsidRDefault="000E577D">
      <w:pPr>
        <w:pStyle w:val="ale"/>
        <w:spacing w:before="120" w:after="120"/>
        <w:rPr>
          <w:rFonts w:ascii="Verdana" w:hAnsi="Verdana"/>
          <w:vanish/>
          <w:sz w:val="22"/>
          <w:szCs w:val="22"/>
        </w:rPr>
      </w:pPr>
      <w:bookmarkStart w:id="0" w:name="_PictureBullets"/>
      <w:bookmarkEnd w:id="0"/>
    </w:p>
    <w:sectPr w:rsidR="000E577D" w:rsidRPr="0004552E">
      <w:footerReference w:type="default" r:id="rId9"/>
      <w:pgSz w:w="11906" w:h="16838"/>
      <w:pgMar w:top="1438" w:right="1134" w:bottom="1134" w:left="113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B0089" w14:textId="77777777" w:rsidR="00691523" w:rsidRDefault="00691523">
      <w:pPr>
        <w:rPr>
          <w:rFonts w:hint="eastAsia"/>
        </w:rPr>
      </w:pPr>
      <w:r>
        <w:separator/>
      </w:r>
    </w:p>
  </w:endnote>
  <w:endnote w:type="continuationSeparator" w:id="0">
    <w:p w14:paraId="4CB2006A" w14:textId="77777777" w:rsidR="00691523" w:rsidRDefault="0069152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Bold, '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3ABA9" w14:textId="77777777" w:rsidR="00890A9E" w:rsidRDefault="00890A9E">
    <w:pPr>
      <w:pStyle w:val="Pidipagina"/>
      <w:pBdr>
        <w:bottom w:val="single" w:sz="6" w:space="1" w:color="000000"/>
      </w:pBdr>
      <w:ind w:right="360"/>
      <w:rPr>
        <w:sz w:val="2"/>
        <w:szCs w:val="2"/>
      </w:rPr>
    </w:pPr>
    <w:r>
      <w:rPr>
        <w:noProof/>
        <w:sz w:val="2"/>
        <w:szCs w:val="2"/>
      </w:rPr>
      <mc:AlternateContent>
        <mc:Choice Requires="wps">
          <w:drawing>
            <wp:anchor distT="0" distB="0" distL="114300" distR="114300" simplePos="0" relativeHeight="251659264" behindDoc="0" locked="0" layoutInCell="1" allowOverlap="1" wp14:anchorId="7A6149D8" wp14:editId="015AE71F">
              <wp:simplePos x="0" y="0"/>
              <wp:positionH relativeFrom="margin">
                <wp:align>right</wp:align>
              </wp:positionH>
              <wp:positionV relativeFrom="paragraph">
                <wp:posOffset>720</wp:posOffset>
              </wp:positionV>
              <wp:extent cx="14760" cy="20880"/>
              <wp:effectExtent l="0" t="0" r="0" b="0"/>
              <wp:wrapSquare wrapText="bothSides"/>
              <wp:docPr id="971877789" name="Cornice1"/>
              <wp:cNvGraphicFramePr/>
              <a:graphic xmlns:a="http://schemas.openxmlformats.org/drawingml/2006/main">
                <a:graphicData uri="http://schemas.microsoft.com/office/word/2010/wordprocessingShape">
                  <wps:wsp>
                    <wps:cNvSpPr txBox="1"/>
                    <wps:spPr>
                      <a:xfrm>
                        <a:off x="0" y="0"/>
                        <a:ext cx="14760" cy="20880"/>
                      </a:xfrm>
                      <a:prstGeom prst="rect">
                        <a:avLst/>
                      </a:prstGeom>
                      <a:solidFill>
                        <a:srgbClr val="FFFFFF">
                          <a:alpha val="0"/>
                        </a:srgbClr>
                      </a:solidFill>
                      <a:ln>
                        <a:noFill/>
                        <a:prstDash/>
                      </a:ln>
                    </wps:spPr>
                    <wps:txbx>
                      <w:txbxContent>
                        <w:p w14:paraId="56023427" w14:textId="77777777" w:rsidR="00890A9E" w:rsidRDefault="00890A9E">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7</w:t>
                          </w:r>
                          <w:r>
                            <w:rPr>
                              <w:rStyle w:val="Numeropagina"/>
                            </w:rPr>
                            <w:fldChar w:fldCharType="end"/>
                          </w:r>
                        </w:p>
                      </w:txbxContent>
                    </wps:txbx>
                    <wps:bodyPr vert="horz" wrap="none" lIns="0" tIns="0" rIns="0" bIns="0" compatLnSpc="0">
                      <a:spAutoFit/>
                    </wps:bodyPr>
                  </wps:wsp>
                </a:graphicData>
              </a:graphic>
            </wp:anchor>
          </w:drawing>
        </mc:Choice>
        <mc:Fallback>
          <w:pict>
            <v:shapetype w14:anchorId="7A6149D8" id="_x0000_t202" coordsize="21600,21600" o:spt="202" path="m,l,21600r21600,l21600,xe">
              <v:stroke joinstyle="miter"/>
              <v:path gradientshapeok="t" o:connecttype="rect"/>
            </v:shapetype>
            <v:shape id="Cornice1" o:spid="_x0000_s1026" type="#_x0000_t202" style="position:absolute;margin-left:-50.05pt;margin-top:.05pt;width:1.15pt;height:1.6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" stroked="f">
              <v:fill opacity="0"/>
              <v:textbox style="mso-fit-shape-to-text:t" inset="0,0,0,0">
                <w:txbxContent>
                  <w:p w14:paraId="56023427" w14:textId="77777777" w:rsidR="00890A9E" w:rsidRDefault="00890A9E">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7</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997DE" w14:textId="77777777" w:rsidR="00691523" w:rsidRDefault="00691523">
      <w:pPr>
        <w:rPr>
          <w:rFonts w:hint="eastAsia"/>
        </w:rPr>
      </w:pPr>
      <w:r>
        <w:rPr>
          <w:color w:val="000000"/>
        </w:rPr>
        <w:separator/>
      </w:r>
    </w:p>
  </w:footnote>
  <w:footnote w:type="continuationSeparator" w:id="0">
    <w:p w14:paraId="4B582C80" w14:textId="77777777" w:rsidR="00691523" w:rsidRDefault="00691523">
      <w:pPr>
        <w:rPr>
          <w:rFonts w:hint="eastAsia"/>
        </w:rPr>
      </w:pPr>
      <w:r>
        <w:continuationSeparator/>
      </w:r>
    </w:p>
  </w:footnote>
  <w:footnote w:id="1">
    <w:p w14:paraId="17614949" w14:textId="77777777" w:rsidR="000E577D" w:rsidRDefault="00890A9E">
      <w:pPr>
        <w:pStyle w:val="Footnote"/>
        <w:jc w:val="both"/>
      </w:pPr>
      <w:r>
        <w:rPr>
          <w:rStyle w:val="Rimandonotaapidipagina"/>
        </w:rPr>
        <w:footnoteRef/>
      </w:r>
      <w:r>
        <w:t xml:space="preserve"> </w:t>
      </w:r>
      <w:r>
        <w:rPr>
          <w:rFonts w:ascii="Verdana" w:hAnsi="Verdana" w:cs="Verdana"/>
          <w:sz w:val="18"/>
          <w:szCs w:val="18"/>
        </w:rPr>
        <w:t>Calcolato con le modalità di cui all’art. 4 della legge n. 68/1999, tenuto conto delle esenzioni per il settore edile di cui all’art. 5 comma 2 della medesima legge, modificato dall’art. 1, comma 53 della legge n. 247/2007</w:t>
      </w:r>
    </w:p>
    <w:p w14:paraId="0A4531C4" w14:textId="77777777" w:rsidR="00890A9E" w:rsidRDefault="00890A9E">
      <w:pPr>
        <w:rPr>
          <w:rFonts w:hint="eastAsia"/>
        </w:rPr>
      </w:pPr>
    </w:p>
  </w:footnote>
  <w:footnote w:id="2">
    <w:p w14:paraId="1B92ECAE" w14:textId="77777777" w:rsidR="000E577D" w:rsidRDefault="00890A9E">
      <w:pPr>
        <w:pStyle w:val="Standard"/>
        <w:jc w:val="both"/>
      </w:pPr>
      <w:r>
        <w:rPr>
          <w:rStyle w:val="Rimandonotaapidipagina"/>
        </w:rPr>
        <w:footnoteRef/>
      </w:r>
      <w:r>
        <w:t xml:space="preserve"> </w:t>
      </w:r>
      <w:proofErr w:type="spellStart"/>
      <w:r>
        <w:rPr>
          <w:rFonts w:ascii="Verdana" w:hAnsi="Verdana" w:cs="Verdana"/>
          <w:sz w:val="16"/>
          <w:szCs w:val="16"/>
        </w:rPr>
        <w:t>D.Lgs.</w:t>
      </w:r>
      <w:proofErr w:type="spellEnd"/>
      <w:r>
        <w:rPr>
          <w:rFonts w:ascii="Verdana" w:hAnsi="Verdana" w:cs="Verdana"/>
          <w:sz w:val="16"/>
          <w:szCs w:val="16"/>
        </w:rPr>
        <w:t xml:space="preserve"> 30/03/2001, n. 165. Norme generali sull'ordinamento del lavoro alle dipendenze delle amministrazioni pubbliche. </w:t>
      </w:r>
      <w:r>
        <w:rPr>
          <w:rStyle w:val="provvnumart"/>
          <w:rFonts w:ascii="Verdana" w:hAnsi="Verdana" w:cs="Verdana"/>
          <w:sz w:val="16"/>
          <w:szCs w:val="16"/>
        </w:rPr>
        <w:t>Articolo 53</w:t>
      </w:r>
      <w:r>
        <w:rPr>
          <w:rFonts w:ascii="Verdana" w:hAnsi="Verdana" w:cs="Verdana"/>
          <w:sz w:val="16"/>
          <w:szCs w:val="16"/>
        </w:rPr>
        <w:t xml:space="preserve"> </w:t>
      </w:r>
      <w:r>
        <w:rPr>
          <w:rStyle w:val="provvrubrica"/>
          <w:rFonts w:ascii="Verdana" w:hAnsi="Verdana" w:cs="Verdana"/>
          <w:sz w:val="16"/>
          <w:szCs w:val="16"/>
        </w:rPr>
        <w:t xml:space="preserve">Incompatibilità, cumulo di impieghi e incarichi. Comma </w:t>
      </w:r>
      <w:r>
        <w:rPr>
          <w:rStyle w:val="provvnumcomma"/>
          <w:rFonts w:ascii="Verdana" w:hAnsi="Verdana" w:cs="Verdana"/>
          <w:sz w:val="16"/>
          <w:szCs w:val="16"/>
        </w:rPr>
        <w:t>16-ter.</w:t>
      </w:r>
      <w:r>
        <w:rPr>
          <w:rFonts w:ascii="Verdana" w:hAnsi="Verdana" w:cs="Verdana"/>
          <w:sz w:val="16"/>
          <w:szCs w:val="16"/>
        </w:rPr>
        <w:t xml:space="preserve"> I dipendenti che, negli ultimi tre anni di servizio, hanno esercitato poteri autoritativi o negoziali per conto delle pubbliche amministrazioni di cui all' </w:t>
      </w:r>
      <w:hyperlink r:id="rId1" w:history="1">
        <w:r>
          <w:rPr>
            <w:rStyle w:val="linkneltesto"/>
            <w:rFonts w:ascii="Verdana" w:hAnsi="Verdana" w:cs="Verdana"/>
            <w:color w:val="0000FF"/>
            <w:sz w:val="16"/>
            <w:szCs w:val="16"/>
            <w:u w:val="single"/>
          </w:rPr>
          <w:t>articolo 1</w:t>
        </w:r>
        <w:r>
          <w:rPr>
            <w:rStyle w:val="Internetlink"/>
            <w:rFonts w:ascii="Verdana" w:hAnsi="Verdana" w:cs="Verdana"/>
            <w:sz w:val="16"/>
            <w:szCs w:val="16"/>
          </w:rPr>
          <w:t xml:space="preserve"> </w:t>
        </w:r>
      </w:hyperlink>
      <w:r>
        <w:rPr>
          <w:rFonts w:ascii="Verdana" w:hAnsi="Verdana" w:cs="Verdana"/>
          <w:sz w:val="16"/>
          <w:szCs w:val="16"/>
        </w:rPr>
        <w:t>,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p w14:paraId="6E8EA171" w14:textId="77777777" w:rsidR="00890A9E" w:rsidRDefault="00890A9E">
      <w:pPr>
        <w:rPr>
          <w:rFonts w:hint="eastAsi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661"/>
    <w:multiLevelType w:val="multilevel"/>
    <w:tmpl w:val="96A6E97C"/>
    <w:styleLink w:val="WW8Num18"/>
    <w:lvl w:ilvl="0">
      <w:numFmt w:val="bullet"/>
      <w:lvlText w:val=""/>
      <w:lvlJc w:val="left"/>
      <w:pPr>
        <w:ind w:left="1560" w:hanging="360"/>
      </w:pPr>
      <w:rPr>
        <w:rFonts w:ascii="Wingdings 2" w:hAnsi="Wingdings 2" w:cs="Wingdings 2"/>
        <w:sz w:val="36"/>
        <w:szCs w:val="36"/>
      </w:rPr>
    </w:lvl>
    <w:lvl w:ilvl="1">
      <w:numFmt w:val="bullet"/>
      <w:lvlText w:val="-"/>
      <w:lvlJc w:val="left"/>
      <w:pPr>
        <w:ind w:left="2160" w:hanging="360"/>
      </w:pPr>
      <w:rPr>
        <w:rFonts w:ascii="Verdana" w:eastAsia="Times New Roman" w:hAnsi="Verdana" w:cs="Verdana"/>
        <w:sz w:val="36"/>
        <w:szCs w:val="36"/>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1" w15:restartNumberingAfterBreak="0">
    <w:nsid w:val="02DF62EE"/>
    <w:multiLevelType w:val="multilevel"/>
    <w:tmpl w:val="13A88B52"/>
    <w:styleLink w:val="WW8Num21"/>
    <w:lvl w:ilvl="0">
      <w:start w:val="1"/>
      <w:numFmt w:val="decimal"/>
      <w:lvlText w:val="%1."/>
      <w:lvlJc w:val="left"/>
      <w:pPr>
        <w:ind w:left="960" w:hanging="360"/>
      </w:pPr>
      <w:rPr>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C636B4"/>
    <w:multiLevelType w:val="multilevel"/>
    <w:tmpl w:val="AE4E8688"/>
    <w:styleLink w:val="WW8Num4"/>
    <w:lvl w:ilvl="0">
      <w:numFmt w:val="bullet"/>
      <w:lvlText w:val=""/>
      <w:lvlJc w:val="left"/>
      <w:pPr>
        <w:ind w:left="1560" w:hanging="360"/>
      </w:pPr>
      <w:rPr>
        <w:rFonts w:ascii="Wingdings 2" w:hAnsi="Wingdings 2" w:cs="Wingdings 2"/>
        <w:sz w:val="36"/>
        <w:szCs w:val="36"/>
      </w:rPr>
    </w:lvl>
    <w:lvl w:ilvl="1">
      <w:numFmt w:val="bullet"/>
      <w:lvlText w:val=""/>
      <w:lvlJc w:val="left"/>
      <w:pPr>
        <w:ind w:left="2160" w:hanging="360"/>
      </w:pPr>
      <w:rPr>
        <w:rFonts w:ascii="Symbol" w:hAnsi="Symbol" w:cs="Symbol"/>
        <w:sz w:val="36"/>
        <w:szCs w:val="36"/>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3" w15:restartNumberingAfterBreak="0">
    <w:nsid w:val="07D10DD3"/>
    <w:multiLevelType w:val="multilevel"/>
    <w:tmpl w:val="F4A4E2EA"/>
    <w:styleLink w:val="WW8Num33"/>
    <w:lvl w:ilvl="0">
      <w:numFmt w:val="bullet"/>
      <w:lvlText w:val=""/>
      <w:lvlJc w:val="left"/>
      <w:pPr>
        <w:ind w:left="1060" w:hanging="360"/>
      </w:pPr>
      <w:rPr>
        <w:rFonts w:ascii="Wingdings" w:hAnsi="Wingdings" w:cs="Wingdings"/>
        <w:sz w:val="22"/>
        <w:szCs w:val="22"/>
      </w:rPr>
    </w:lvl>
    <w:lvl w:ilvl="1">
      <w:numFmt w:val="bullet"/>
      <w:lvlText w:val="o"/>
      <w:lvlJc w:val="left"/>
      <w:pPr>
        <w:ind w:left="1060" w:hanging="360"/>
      </w:pPr>
      <w:rPr>
        <w:rFonts w:ascii="Courier New" w:hAnsi="Courier New" w:cs="Courier New"/>
      </w:rPr>
    </w:lvl>
    <w:lvl w:ilvl="2">
      <w:numFmt w:val="bullet"/>
      <w:lvlText w:val=""/>
      <w:lvlJc w:val="left"/>
      <w:pPr>
        <w:ind w:left="1780" w:hanging="360"/>
      </w:pPr>
      <w:rPr>
        <w:rFonts w:ascii="Wingdings" w:hAnsi="Wingdings" w:cs="Wingdings"/>
      </w:rPr>
    </w:lvl>
    <w:lvl w:ilvl="3">
      <w:numFmt w:val="bullet"/>
      <w:lvlText w:val=""/>
      <w:lvlJc w:val="left"/>
      <w:pPr>
        <w:ind w:left="2500" w:hanging="360"/>
      </w:pPr>
      <w:rPr>
        <w:rFonts w:ascii="Symbol" w:hAnsi="Symbol" w:cs="Symbol"/>
      </w:rPr>
    </w:lvl>
    <w:lvl w:ilvl="4">
      <w:numFmt w:val="bullet"/>
      <w:lvlText w:val="o"/>
      <w:lvlJc w:val="left"/>
      <w:pPr>
        <w:ind w:left="3220" w:hanging="360"/>
      </w:pPr>
      <w:rPr>
        <w:rFonts w:ascii="Courier New" w:hAnsi="Courier New" w:cs="Courier New"/>
      </w:rPr>
    </w:lvl>
    <w:lvl w:ilvl="5">
      <w:numFmt w:val="bullet"/>
      <w:lvlText w:val=""/>
      <w:lvlJc w:val="left"/>
      <w:pPr>
        <w:ind w:left="3940" w:hanging="360"/>
      </w:pPr>
      <w:rPr>
        <w:rFonts w:ascii="Wingdings" w:hAnsi="Wingdings" w:cs="Wingdings"/>
      </w:rPr>
    </w:lvl>
    <w:lvl w:ilvl="6">
      <w:numFmt w:val="bullet"/>
      <w:lvlText w:val=""/>
      <w:lvlJc w:val="left"/>
      <w:pPr>
        <w:ind w:left="4660" w:hanging="360"/>
      </w:pPr>
      <w:rPr>
        <w:rFonts w:ascii="Symbol" w:hAnsi="Symbol" w:cs="Symbol"/>
      </w:rPr>
    </w:lvl>
    <w:lvl w:ilvl="7">
      <w:numFmt w:val="bullet"/>
      <w:lvlText w:val="o"/>
      <w:lvlJc w:val="left"/>
      <w:pPr>
        <w:ind w:left="5380" w:hanging="360"/>
      </w:pPr>
      <w:rPr>
        <w:rFonts w:ascii="Courier New" w:hAnsi="Courier New" w:cs="Courier New"/>
      </w:rPr>
    </w:lvl>
    <w:lvl w:ilvl="8">
      <w:numFmt w:val="bullet"/>
      <w:lvlText w:val=""/>
      <w:lvlJc w:val="left"/>
      <w:pPr>
        <w:ind w:left="6100" w:hanging="360"/>
      </w:pPr>
      <w:rPr>
        <w:rFonts w:ascii="Wingdings" w:hAnsi="Wingdings" w:cs="Wingdings"/>
      </w:rPr>
    </w:lvl>
  </w:abstractNum>
  <w:abstractNum w:abstractNumId="4" w15:restartNumberingAfterBreak="0">
    <w:nsid w:val="0D72798B"/>
    <w:multiLevelType w:val="multilevel"/>
    <w:tmpl w:val="4DD8D4E6"/>
    <w:styleLink w:val="WW8Num23"/>
    <w:lvl w:ilvl="0">
      <w:numFmt w:val="bullet"/>
      <w:lvlText w:val=""/>
      <w:lvlJc w:val="left"/>
      <w:pPr>
        <w:ind w:left="1560" w:hanging="360"/>
      </w:pPr>
      <w:rPr>
        <w:rFonts w:ascii="Wingdings 2" w:hAnsi="Wingdings 2" w:cs="Wingdings 2"/>
        <w:sz w:val="36"/>
        <w:szCs w:val="36"/>
      </w:rPr>
    </w:lvl>
    <w:lvl w:ilvl="1">
      <w:start w:val="1"/>
      <w:numFmt w:val="decimal"/>
      <w:lvlText w:val="%2)"/>
      <w:lvlJc w:val="left"/>
      <w:pPr>
        <w:ind w:left="2160" w:hanging="360"/>
      </w:pPr>
      <w:rPr>
        <w:sz w:val="36"/>
        <w:szCs w:val="36"/>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5" w15:restartNumberingAfterBreak="0">
    <w:nsid w:val="102F0791"/>
    <w:multiLevelType w:val="multilevel"/>
    <w:tmpl w:val="CEDA2030"/>
    <w:styleLink w:val="WW8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C62767"/>
    <w:multiLevelType w:val="multilevel"/>
    <w:tmpl w:val="A2F4020C"/>
    <w:styleLink w:val="WW8Num26"/>
    <w:lvl w:ilvl="0">
      <w:numFmt w:val="bullet"/>
      <w:lvlText w:val="-"/>
      <w:lvlJc w:val="left"/>
      <w:pPr>
        <w:ind w:left="720" w:hanging="360"/>
      </w:pPr>
      <w:rPr>
        <w:rFonts w:ascii="Verdana" w:eastAsia="Times New Roman" w:hAnsi="Verdana" w:cs="Arial"/>
      </w:rPr>
    </w:lvl>
    <w:lvl w:ilvl="1">
      <w:numFmt w:val="bullet"/>
      <w:lvlText w:val=""/>
      <w:lvlJc w:val="left"/>
      <w:pPr>
        <w:ind w:left="1440" w:hanging="360"/>
      </w:pPr>
      <w:rPr>
        <w:rFonts w:ascii="Symbol" w:hAnsi="Symbol" w:cs="Symbol"/>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13816552"/>
    <w:multiLevelType w:val="multilevel"/>
    <w:tmpl w:val="95927C08"/>
    <w:styleLink w:val="WW8Num8"/>
    <w:lvl w:ilvl="0">
      <w:start w:val="1"/>
      <w:numFmt w:val="lowerLetter"/>
      <w:lvlText w:val="%1."/>
      <w:lvlJc w:val="left"/>
      <w:pPr>
        <w:ind w:left="960" w:hanging="360"/>
      </w:pPr>
      <w:rPr>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AF6FD6"/>
    <w:multiLevelType w:val="multilevel"/>
    <w:tmpl w:val="8C644DE6"/>
    <w:styleLink w:val="WW8Num9"/>
    <w:lvl w:ilvl="0">
      <w:numFmt w:val="bullet"/>
      <w:lvlText w:val="-"/>
      <w:lvlJc w:val="left"/>
      <w:pPr>
        <w:ind w:left="720" w:hanging="360"/>
      </w:pPr>
      <w:rPr>
        <w:rFonts w:ascii="Verdana" w:eastAsia="Times New Roman" w:hAnsi="Verdana" w:cs="Verdan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 w15:restartNumberingAfterBreak="0">
    <w:nsid w:val="17DD2DAB"/>
    <w:multiLevelType w:val="multilevel"/>
    <w:tmpl w:val="5C72032A"/>
    <w:styleLink w:val="WW8Num13"/>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043F4A"/>
    <w:multiLevelType w:val="multilevel"/>
    <w:tmpl w:val="7AE42412"/>
    <w:styleLink w:val="WW8Num30"/>
    <w:lvl w:ilvl="0">
      <w:numFmt w:val="bullet"/>
      <w:lvlText w:val=""/>
      <w:lvlJc w:val="left"/>
      <w:pPr>
        <w:ind w:left="860" w:hanging="360"/>
      </w:pPr>
      <w:rPr>
        <w:rFonts w:ascii="Wingdings 2" w:hAnsi="Wingdings 2" w:cs="Wingdings 2"/>
        <w:sz w:val="36"/>
        <w:szCs w:val="36"/>
      </w:rPr>
    </w:lvl>
    <w:lvl w:ilvl="1">
      <w:numFmt w:val="bullet"/>
      <w:lvlText w:val="o"/>
      <w:lvlJc w:val="left"/>
      <w:pPr>
        <w:ind w:left="1540" w:hanging="360"/>
      </w:pPr>
      <w:rPr>
        <w:rFonts w:ascii="Courier New" w:hAnsi="Courier New" w:cs="Courier New"/>
      </w:rPr>
    </w:lvl>
    <w:lvl w:ilvl="2">
      <w:numFmt w:val="bullet"/>
      <w:lvlText w:val=""/>
      <w:lvlJc w:val="left"/>
      <w:pPr>
        <w:ind w:left="2260" w:hanging="360"/>
      </w:pPr>
      <w:rPr>
        <w:rFonts w:ascii="Wingdings" w:hAnsi="Wingdings" w:cs="Wingdings"/>
      </w:rPr>
    </w:lvl>
    <w:lvl w:ilvl="3">
      <w:numFmt w:val="bullet"/>
      <w:lvlText w:val=""/>
      <w:lvlJc w:val="left"/>
      <w:pPr>
        <w:ind w:left="2980" w:hanging="360"/>
      </w:pPr>
      <w:rPr>
        <w:rFonts w:ascii="Symbol" w:hAnsi="Symbol" w:cs="Symbol"/>
      </w:rPr>
    </w:lvl>
    <w:lvl w:ilvl="4">
      <w:numFmt w:val="bullet"/>
      <w:lvlText w:val="o"/>
      <w:lvlJc w:val="left"/>
      <w:pPr>
        <w:ind w:left="3700" w:hanging="360"/>
      </w:pPr>
      <w:rPr>
        <w:rFonts w:ascii="Courier New" w:hAnsi="Courier New" w:cs="Courier New"/>
      </w:rPr>
    </w:lvl>
    <w:lvl w:ilvl="5">
      <w:numFmt w:val="bullet"/>
      <w:lvlText w:val=""/>
      <w:lvlJc w:val="left"/>
      <w:pPr>
        <w:ind w:left="4420" w:hanging="360"/>
      </w:pPr>
      <w:rPr>
        <w:rFonts w:ascii="Wingdings" w:hAnsi="Wingdings" w:cs="Wingdings"/>
      </w:rPr>
    </w:lvl>
    <w:lvl w:ilvl="6">
      <w:numFmt w:val="bullet"/>
      <w:lvlText w:val=""/>
      <w:lvlJc w:val="left"/>
      <w:pPr>
        <w:ind w:left="5140" w:hanging="360"/>
      </w:pPr>
      <w:rPr>
        <w:rFonts w:ascii="Symbol" w:hAnsi="Symbol" w:cs="Symbol"/>
      </w:rPr>
    </w:lvl>
    <w:lvl w:ilvl="7">
      <w:numFmt w:val="bullet"/>
      <w:lvlText w:val="o"/>
      <w:lvlJc w:val="left"/>
      <w:pPr>
        <w:ind w:left="5860" w:hanging="360"/>
      </w:pPr>
      <w:rPr>
        <w:rFonts w:ascii="Courier New" w:hAnsi="Courier New" w:cs="Courier New"/>
      </w:rPr>
    </w:lvl>
    <w:lvl w:ilvl="8">
      <w:numFmt w:val="bullet"/>
      <w:lvlText w:val=""/>
      <w:lvlJc w:val="left"/>
      <w:pPr>
        <w:ind w:left="6580" w:hanging="360"/>
      </w:pPr>
      <w:rPr>
        <w:rFonts w:ascii="Wingdings" w:hAnsi="Wingdings" w:cs="Wingdings"/>
      </w:rPr>
    </w:lvl>
  </w:abstractNum>
  <w:abstractNum w:abstractNumId="11" w15:restartNumberingAfterBreak="0">
    <w:nsid w:val="1C7579C0"/>
    <w:multiLevelType w:val="multilevel"/>
    <w:tmpl w:val="3DE6FCA8"/>
    <w:styleLink w:val="WW8Num11"/>
    <w:lvl w:ilvl="0">
      <w:numFmt w:val="bullet"/>
      <w:lvlText w:val=""/>
      <w:lvlJc w:val="left"/>
      <w:pPr>
        <w:ind w:left="1069" w:hanging="360"/>
      </w:pPr>
      <w:rPr>
        <w:rFonts w:ascii="Symbol" w:hAnsi="Symbol" w:cs="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cs="Wingdings"/>
      </w:rPr>
    </w:lvl>
    <w:lvl w:ilvl="3">
      <w:numFmt w:val="bullet"/>
      <w:lvlText w:val=""/>
      <w:lvlJc w:val="left"/>
      <w:pPr>
        <w:ind w:left="3229" w:hanging="360"/>
      </w:pPr>
      <w:rPr>
        <w:rFonts w:ascii="Symbol" w:hAnsi="Symbol" w:cs="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cs="Wingdings"/>
      </w:rPr>
    </w:lvl>
    <w:lvl w:ilvl="6">
      <w:numFmt w:val="bullet"/>
      <w:lvlText w:val=""/>
      <w:lvlJc w:val="left"/>
      <w:pPr>
        <w:ind w:left="5389" w:hanging="360"/>
      </w:pPr>
      <w:rPr>
        <w:rFonts w:ascii="Symbol" w:hAnsi="Symbol" w:cs="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cs="Wingdings"/>
      </w:rPr>
    </w:lvl>
  </w:abstractNum>
  <w:abstractNum w:abstractNumId="12" w15:restartNumberingAfterBreak="0">
    <w:nsid w:val="1D993EEE"/>
    <w:multiLevelType w:val="multilevel"/>
    <w:tmpl w:val="FC7E3896"/>
    <w:styleLink w:val="WW8Num24"/>
    <w:lvl w:ilvl="0">
      <w:start w:val="1"/>
      <w:numFmt w:val="decimal"/>
      <w:lvlText w:val="%1)"/>
      <w:lvlJc w:val="left"/>
      <w:pPr>
        <w:ind w:left="1631" w:hanging="360"/>
      </w:pPr>
      <w:rPr>
        <w:b/>
        <w:i w:val="0"/>
      </w:rPr>
    </w:lvl>
    <w:lvl w:ilvl="1">
      <w:start w:val="1"/>
      <w:numFmt w:val="lowerLetter"/>
      <w:lvlText w:val="%2."/>
      <w:lvlJc w:val="left"/>
      <w:pPr>
        <w:ind w:left="911" w:hanging="360"/>
      </w:pPr>
    </w:lvl>
    <w:lvl w:ilvl="2">
      <w:start w:val="1"/>
      <w:numFmt w:val="lowerRoman"/>
      <w:lvlText w:val="%3."/>
      <w:lvlJc w:val="right"/>
      <w:pPr>
        <w:ind w:left="191" w:hanging="180"/>
      </w:pPr>
    </w:lvl>
    <w:lvl w:ilvl="3">
      <w:start w:val="1"/>
      <w:numFmt w:val="decimal"/>
      <w:lvlText w:val="%4."/>
      <w:lvlJc w:val="left"/>
      <w:pPr>
        <w:ind w:left="529" w:hanging="360"/>
      </w:pPr>
    </w:lvl>
    <w:lvl w:ilvl="4">
      <w:start w:val="1"/>
      <w:numFmt w:val="lowerLetter"/>
      <w:lvlText w:val="%5."/>
      <w:lvlJc w:val="left"/>
      <w:pPr>
        <w:ind w:left="1249" w:hanging="360"/>
      </w:pPr>
    </w:lvl>
    <w:lvl w:ilvl="5">
      <w:start w:val="1"/>
      <w:numFmt w:val="lowerRoman"/>
      <w:lvlText w:val="%6."/>
      <w:lvlJc w:val="right"/>
      <w:pPr>
        <w:ind w:left="1969" w:hanging="180"/>
      </w:pPr>
    </w:lvl>
    <w:lvl w:ilvl="6">
      <w:start w:val="1"/>
      <w:numFmt w:val="decimal"/>
      <w:lvlText w:val="%7."/>
      <w:lvlJc w:val="left"/>
      <w:pPr>
        <w:ind w:left="2689" w:hanging="360"/>
      </w:pPr>
    </w:lvl>
    <w:lvl w:ilvl="7">
      <w:start w:val="1"/>
      <w:numFmt w:val="lowerLetter"/>
      <w:lvlText w:val="%8."/>
      <w:lvlJc w:val="left"/>
      <w:pPr>
        <w:ind w:left="3409" w:hanging="360"/>
      </w:pPr>
    </w:lvl>
    <w:lvl w:ilvl="8">
      <w:start w:val="1"/>
      <w:numFmt w:val="lowerRoman"/>
      <w:lvlText w:val="%9."/>
      <w:lvlJc w:val="right"/>
      <w:pPr>
        <w:ind w:left="4129" w:hanging="180"/>
      </w:pPr>
    </w:lvl>
  </w:abstractNum>
  <w:abstractNum w:abstractNumId="13" w15:restartNumberingAfterBreak="0">
    <w:nsid w:val="1DA206CC"/>
    <w:multiLevelType w:val="multilevel"/>
    <w:tmpl w:val="C040E804"/>
    <w:styleLink w:val="WW8Num16"/>
    <w:lvl w:ilvl="0">
      <w:start w:val="1"/>
      <w:numFmt w:val="upp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0C56F95"/>
    <w:multiLevelType w:val="multilevel"/>
    <w:tmpl w:val="E1AC2C6E"/>
    <w:styleLink w:val="WW8Num34"/>
    <w:lvl w:ilvl="0">
      <w:start w:val="1"/>
      <w:numFmt w:val="decimal"/>
      <w:lvlText w:val="%1."/>
      <w:lvlJc w:val="left"/>
      <w:pPr>
        <w:ind w:left="720" w:hanging="360"/>
      </w:pPr>
    </w:lvl>
    <w:lvl w:ilvl="1">
      <w:start w:val="1"/>
      <w:numFmt w:val="lowerLetter"/>
      <w:lvlText w:val="%2."/>
      <w:lvlJc w:val="left"/>
      <w:pPr>
        <w:ind w:left="1440" w:hanging="360"/>
      </w:pPr>
      <w:rPr>
        <w:rFonts w:ascii="Verdana" w:hAnsi="Verdana" w:cs="Verdana"/>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05D80"/>
    <w:multiLevelType w:val="multilevel"/>
    <w:tmpl w:val="9F32EBB4"/>
    <w:styleLink w:val="WW8Num28"/>
    <w:lvl w:ilvl="0">
      <w:start w:val="1"/>
      <w:numFmt w:val="decimal"/>
      <w:lvlText w:val="%1)"/>
      <w:lvlJc w:val="left"/>
      <w:pPr>
        <w:ind w:left="560" w:hanging="360"/>
      </w:pPr>
      <w:rPr>
        <w:rFonts w:cs="Times New Roman"/>
        <w:i w:val="0"/>
      </w:rPr>
    </w:lvl>
    <w:lvl w:ilvl="1">
      <w:numFmt w:val="bullet"/>
      <w:lvlText w:val=""/>
      <w:lvlJc w:val="left"/>
      <w:pPr>
        <w:ind w:left="960" w:hanging="360"/>
      </w:pPr>
      <w:rPr>
        <w:rFonts w:ascii="Wingdings 2" w:hAnsi="Wingdings 2" w:cs="Wingdings 2"/>
        <w:sz w:val="36"/>
        <w:szCs w:val="36"/>
      </w:rPr>
    </w:lvl>
    <w:lvl w:ilvl="2">
      <w:start w:val="1"/>
      <w:numFmt w:val="lowerLetter"/>
      <w:lvlText w:val="%3)"/>
      <w:lvlJc w:val="left"/>
      <w:pPr>
        <w:ind w:left="2340" w:hanging="360"/>
      </w:pPr>
      <w:rPr>
        <w:i w:val="0"/>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2FA50C13"/>
    <w:multiLevelType w:val="multilevel"/>
    <w:tmpl w:val="D4F2DFE4"/>
    <w:styleLink w:val="WW8Num10"/>
    <w:lvl w:ilvl="0">
      <w:numFmt w:val="bullet"/>
      <w:lvlText w:val=""/>
      <w:lvlJc w:val="left"/>
      <w:pPr>
        <w:ind w:left="1060" w:hanging="360"/>
      </w:pPr>
      <w:rPr>
        <w:rFonts w:ascii="Wingdings" w:hAnsi="Wingdings" w:cs="Wingdings"/>
        <w:sz w:val="22"/>
        <w:szCs w:val="22"/>
      </w:rPr>
    </w:lvl>
    <w:lvl w:ilvl="1">
      <w:numFmt w:val="bullet"/>
      <w:lvlText w:val="o"/>
      <w:lvlJc w:val="left"/>
      <w:pPr>
        <w:ind w:left="1060" w:hanging="360"/>
      </w:pPr>
      <w:rPr>
        <w:rFonts w:ascii="Courier New" w:hAnsi="Courier New" w:cs="Courier New"/>
      </w:rPr>
    </w:lvl>
    <w:lvl w:ilvl="2">
      <w:numFmt w:val="bullet"/>
      <w:lvlText w:val=""/>
      <w:lvlJc w:val="left"/>
      <w:pPr>
        <w:ind w:left="1780" w:hanging="360"/>
      </w:pPr>
      <w:rPr>
        <w:rFonts w:ascii="Wingdings" w:hAnsi="Wingdings" w:cs="Wingdings"/>
      </w:rPr>
    </w:lvl>
    <w:lvl w:ilvl="3">
      <w:numFmt w:val="bullet"/>
      <w:lvlText w:val=""/>
      <w:lvlJc w:val="left"/>
      <w:pPr>
        <w:ind w:left="2500" w:hanging="360"/>
      </w:pPr>
      <w:rPr>
        <w:rFonts w:ascii="Symbol" w:hAnsi="Symbol" w:cs="Symbol"/>
      </w:rPr>
    </w:lvl>
    <w:lvl w:ilvl="4">
      <w:numFmt w:val="bullet"/>
      <w:lvlText w:val="o"/>
      <w:lvlJc w:val="left"/>
      <w:pPr>
        <w:ind w:left="3220" w:hanging="360"/>
      </w:pPr>
      <w:rPr>
        <w:rFonts w:ascii="Courier New" w:hAnsi="Courier New" w:cs="Courier New"/>
      </w:rPr>
    </w:lvl>
    <w:lvl w:ilvl="5">
      <w:numFmt w:val="bullet"/>
      <w:lvlText w:val=""/>
      <w:lvlJc w:val="left"/>
      <w:pPr>
        <w:ind w:left="3940" w:hanging="360"/>
      </w:pPr>
      <w:rPr>
        <w:rFonts w:ascii="Wingdings" w:hAnsi="Wingdings" w:cs="Wingdings"/>
      </w:rPr>
    </w:lvl>
    <w:lvl w:ilvl="6">
      <w:numFmt w:val="bullet"/>
      <w:lvlText w:val=""/>
      <w:lvlJc w:val="left"/>
      <w:pPr>
        <w:ind w:left="4660" w:hanging="360"/>
      </w:pPr>
      <w:rPr>
        <w:rFonts w:ascii="Symbol" w:hAnsi="Symbol" w:cs="Symbol"/>
      </w:rPr>
    </w:lvl>
    <w:lvl w:ilvl="7">
      <w:numFmt w:val="bullet"/>
      <w:lvlText w:val="o"/>
      <w:lvlJc w:val="left"/>
      <w:pPr>
        <w:ind w:left="5380" w:hanging="360"/>
      </w:pPr>
      <w:rPr>
        <w:rFonts w:ascii="Courier New" w:hAnsi="Courier New" w:cs="Courier New"/>
      </w:rPr>
    </w:lvl>
    <w:lvl w:ilvl="8">
      <w:numFmt w:val="bullet"/>
      <w:lvlText w:val=""/>
      <w:lvlJc w:val="left"/>
      <w:pPr>
        <w:ind w:left="6100" w:hanging="360"/>
      </w:pPr>
      <w:rPr>
        <w:rFonts w:ascii="Wingdings" w:hAnsi="Wingdings" w:cs="Wingdings"/>
      </w:rPr>
    </w:lvl>
  </w:abstractNum>
  <w:abstractNum w:abstractNumId="17" w15:restartNumberingAfterBreak="0">
    <w:nsid w:val="3027784B"/>
    <w:multiLevelType w:val="multilevel"/>
    <w:tmpl w:val="31BEB8EC"/>
    <w:styleLink w:val="WW8Num20"/>
    <w:lvl w:ilvl="0">
      <w:numFmt w:val="bullet"/>
      <w:lvlText w:val=""/>
      <w:lvlJc w:val="left"/>
      <w:pPr>
        <w:ind w:left="370" w:hanging="170"/>
      </w:pPr>
      <w:rPr>
        <w:rFonts w:ascii="Wingdings" w:hAnsi="Wingdings" w:cs="Wingdings"/>
      </w:rPr>
    </w:lvl>
    <w:lvl w:ilvl="1">
      <w:numFmt w:val="bullet"/>
      <w:lvlText w:val="o"/>
      <w:lvlJc w:val="left"/>
      <w:pPr>
        <w:ind w:left="1640" w:hanging="360"/>
      </w:pPr>
      <w:rPr>
        <w:rFonts w:ascii="Courier New" w:hAnsi="Courier New" w:cs="Courier New"/>
      </w:rPr>
    </w:lvl>
    <w:lvl w:ilvl="2">
      <w:numFmt w:val="bullet"/>
      <w:lvlText w:val=""/>
      <w:lvlJc w:val="left"/>
      <w:pPr>
        <w:ind w:left="2360" w:hanging="360"/>
      </w:pPr>
      <w:rPr>
        <w:rFonts w:ascii="Wingdings" w:hAnsi="Wingdings" w:cs="Wingdings"/>
      </w:rPr>
    </w:lvl>
    <w:lvl w:ilvl="3">
      <w:numFmt w:val="bullet"/>
      <w:lvlText w:val=""/>
      <w:lvlJc w:val="left"/>
      <w:pPr>
        <w:ind w:left="3080" w:hanging="360"/>
      </w:pPr>
      <w:rPr>
        <w:rFonts w:ascii="Symbol" w:hAnsi="Symbol" w:cs="Symbol"/>
      </w:rPr>
    </w:lvl>
    <w:lvl w:ilvl="4">
      <w:numFmt w:val="bullet"/>
      <w:lvlText w:val="o"/>
      <w:lvlJc w:val="left"/>
      <w:pPr>
        <w:ind w:left="3800" w:hanging="360"/>
      </w:pPr>
      <w:rPr>
        <w:rFonts w:ascii="Courier New" w:hAnsi="Courier New" w:cs="Courier New"/>
      </w:rPr>
    </w:lvl>
    <w:lvl w:ilvl="5">
      <w:numFmt w:val="bullet"/>
      <w:lvlText w:val=""/>
      <w:lvlJc w:val="left"/>
      <w:pPr>
        <w:ind w:left="4520" w:hanging="360"/>
      </w:pPr>
      <w:rPr>
        <w:rFonts w:ascii="Wingdings" w:hAnsi="Wingdings" w:cs="Wingdings"/>
      </w:rPr>
    </w:lvl>
    <w:lvl w:ilvl="6">
      <w:numFmt w:val="bullet"/>
      <w:lvlText w:val=""/>
      <w:lvlJc w:val="left"/>
      <w:pPr>
        <w:ind w:left="5240" w:hanging="360"/>
      </w:pPr>
      <w:rPr>
        <w:rFonts w:ascii="Symbol" w:hAnsi="Symbol" w:cs="Symbol"/>
      </w:rPr>
    </w:lvl>
    <w:lvl w:ilvl="7">
      <w:numFmt w:val="bullet"/>
      <w:lvlText w:val="o"/>
      <w:lvlJc w:val="left"/>
      <w:pPr>
        <w:ind w:left="5960" w:hanging="360"/>
      </w:pPr>
      <w:rPr>
        <w:rFonts w:ascii="Courier New" w:hAnsi="Courier New" w:cs="Courier New"/>
      </w:rPr>
    </w:lvl>
    <w:lvl w:ilvl="8">
      <w:numFmt w:val="bullet"/>
      <w:lvlText w:val=""/>
      <w:lvlJc w:val="left"/>
      <w:pPr>
        <w:ind w:left="6680" w:hanging="360"/>
      </w:pPr>
      <w:rPr>
        <w:rFonts w:ascii="Wingdings" w:hAnsi="Wingdings" w:cs="Wingdings"/>
      </w:rPr>
    </w:lvl>
  </w:abstractNum>
  <w:abstractNum w:abstractNumId="18" w15:restartNumberingAfterBreak="0">
    <w:nsid w:val="321344A2"/>
    <w:multiLevelType w:val="multilevel"/>
    <w:tmpl w:val="865E3EE8"/>
    <w:styleLink w:val="WW8Num3"/>
    <w:lvl w:ilvl="0">
      <w:start w:val="1"/>
      <w:numFmt w:val="lowerLetter"/>
      <w:lvlText w:val="%1)"/>
      <w:lvlJc w:val="left"/>
      <w:pPr>
        <w:ind w:left="720" w:hanging="360"/>
      </w:pPr>
    </w:lvl>
    <w:lvl w:ilvl="1">
      <w:start w:val="1"/>
      <w:numFmt w:val="lowerLetter"/>
      <w:lvlText w:val="%2."/>
      <w:lvlJc w:val="left"/>
      <w:pPr>
        <w:ind w:left="15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476905"/>
    <w:multiLevelType w:val="multilevel"/>
    <w:tmpl w:val="5DC4ADAE"/>
    <w:styleLink w:val="WW8Num36"/>
    <w:lvl w:ilvl="0">
      <w:start w:val="1"/>
      <w:numFmt w:val="decimal"/>
      <w:lvlText w:val="%1)"/>
      <w:lvlJc w:val="left"/>
      <w:pPr>
        <w:ind w:left="360" w:hanging="360"/>
      </w:pPr>
      <w:rPr>
        <w:i w:val="0"/>
        <w:color w:val="000000"/>
      </w:r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20" w15:restartNumberingAfterBreak="0">
    <w:nsid w:val="3903640C"/>
    <w:multiLevelType w:val="multilevel"/>
    <w:tmpl w:val="CF86DA70"/>
    <w:styleLink w:val="WW8Num6"/>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21" w15:restartNumberingAfterBreak="0">
    <w:nsid w:val="3AF21D58"/>
    <w:multiLevelType w:val="multilevel"/>
    <w:tmpl w:val="FA5C2FBE"/>
    <w:styleLink w:val="WW8Num7"/>
    <w:lvl w:ilvl="0">
      <w:start w:val="1"/>
      <w:numFmt w:val="decimal"/>
      <w:lvlText w:val="%1)"/>
      <w:lvlJc w:val="left"/>
      <w:pPr>
        <w:ind w:left="1069" w:hanging="360"/>
      </w:pPr>
      <w:rPr>
        <w:rFonts w:ascii="Verdana" w:hAnsi="Verdana" w:cs="Verdana"/>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606E65"/>
    <w:multiLevelType w:val="multilevel"/>
    <w:tmpl w:val="EA30C194"/>
    <w:styleLink w:val="WW8Num29"/>
    <w:lvl w:ilvl="0">
      <w:start w:val="1"/>
      <w:numFmt w:val="decimal"/>
      <w:lvlText w:val="%1)"/>
      <w:lvlJc w:val="left"/>
      <w:pPr>
        <w:ind w:left="560" w:hanging="360"/>
      </w:pPr>
      <w:rPr>
        <w:rFonts w:cs="Times New Roman"/>
        <w:i w:val="0"/>
      </w:rPr>
    </w:lvl>
    <w:lvl w:ilvl="1">
      <w:start w:val="1"/>
      <w:numFmt w:val="decimal"/>
      <w:lvlText w:val="%2."/>
      <w:lvlJc w:val="left"/>
      <w:pPr>
        <w:ind w:left="960" w:hanging="360"/>
      </w:pPr>
      <w:rPr>
        <w:i w:val="0"/>
        <w:sz w:val="20"/>
        <w:szCs w:val="20"/>
      </w:rPr>
    </w:lvl>
    <w:lvl w:ilvl="2">
      <w:start w:val="1"/>
      <w:numFmt w:val="lowerLetter"/>
      <w:lvlText w:val="%3)"/>
      <w:lvlJc w:val="left"/>
      <w:pPr>
        <w:ind w:left="2340" w:hanging="360"/>
      </w:pPr>
      <w:rPr>
        <w:i w:val="0"/>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480110AF"/>
    <w:multiLevelType w:val="multilevel"/>
    <w:tmpl w:val="9350F1AE"/>
    <w:styleLink w:val="WW8Num32"/>
    <w:lvl w:ilvl="0">
      <w:numFmt w:val="bullet"/>
      <w:lvlText w:val="-"/>
      <w:lvlJc w:val="left"/>
      <w:pPr>
        <w:ind w:left="720" w:hanging="360"/>
      </w:pPr>
      <w:rPr>
        <w:rFonts w:ascii="Verdana" w:eastAsia="Times New Roman" w:hAnsi="Verdana"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492B41BD"/>
    <w:multiLevelType w:val="multilevel"/>
    <w:tmpl w:val="20909696"/>
    <w:styleLink w:val="WW8Num37"/>
    <w:lvl w:ilvl="0">
      <w:start w:val="1"/>
      <w:numFmt w:val="decimal"/>
      <w:lvlText w:val="%1)"/>
      <w:lvlJc w:val="left"/>
      <w:pPr>
        <w:ind w:left="360" w:hanging="360"/>
      </w:pPr>
      <w:rPr>
        <w:i w:val="0"/>
      </w:rPr>
    </w:lvl>
    <w:lvl w:ilvl="1">
      <w:start w:val="1"/>
      <w:numFmt w:val="lowerLetter"/>
      <w:lvlText w:val="%2."/>
      <w:lvlJc w:val="left"/>
      <w:pPr>
        <w:ind w:left="3431" w:hanging="360"/>
      </w:pPr>
    </w:lvl>
    <w:lvl w:ilvl="2">
      <w:start w:val="1"/>
      <w:numFmt w:val="lowerRoman"/>
      <w:lvlText w:val="%3."/>
      <w:lvlJc w:val="right"/>
      <w:pPr>
        <w:ind w:left="4151" w:hanging="180"/>
      </w:pPr>
    </w:lvl>
    <w:lvl w:ilvl="3">
      <w:start w:val="1"/>
      <w:numFmt w:val="decimal"/>
      <w:lvlText w:val="%4."/>
      <w:lvlJc w:val="left"/>
      <w:pPr>
        <w:ind w:left="4871" w:hanging="360"/>
      </w:pPr>
    </w:lvl>
    <w:lvl w:ilvl="4">
      <w:start w:val="1"/>
      <w:numFmt w:val="lowerLetter"/>
      <w:lvlText w:val="%5."/>
      <w:lvlJc w:val="left"/>
      <w:pPr>
        <w:ind w:left="5591" w:hanging="360"/>
      </w:pPr>
    </w:lvl>
    <w:lvl w:ilvl="5">
      <w:start w:val="1"/>
      <w:numFmt w:val="lowerRoman"/>
      <w:lvlText w:val="%6."/>
      <w:lvlJc w:val="right"/>
      <w:pPr>
        <w:ind w:left="6311" w:hanging="180"/>
      </w:pPr>
    </w:lvl>
    <w:lvl w:ilvl="6">
      <w:start w:val="1"/>
      <w:numFmt w:val="decimal"/>
      <w:lvlText w:val="%7."/>
      <w:lvlJc w:val="left"/>
      <w:pPr>
        <w:ind w:left="7031" w:hanging="360"/>
      </w:pPr>
    </w:lvl>
    <w:lvl w:ilvl="7">
      <w:start w:val="1"/>
      <w:numFmt w:val="lowerLetter"/>
      <w:lvlText w:val="%8."/>
      <w:lvlJc w:val="left"/>
      <w:pPr>
        <w:ind w:left="7751" w:hanging="360"/>
      </w:pPr>
    </w:lvl>
    <w:lvl w:ilvl="8">
      <w:start w:val="1"/>
      <w:numFmt w:val="lowerRoman"/>
      <w:lvlText w:val="%9."/>
      <w:lvlJc w:val="right"/>
      <w:pPr>
        <w:ind w:left="8471" w:hanging="180"/>
      </w:pPr>
    </w:lvl>
  </w:abstractNum>
  <w:abstractNum w:abstractNumId="25" w15:restartNumberingAfterBreak="0">
    <w:nsid w:val="4B455738"/>
    <w:multiLevelType w:val="multilevel"/>
    <w:tmpl w:val="AB9E723A"/>
    <w:styleLink w:val="WW8Num15"/>
    <w:lvl w:ilvl="0">
      <w:numFmt w:val="bullet"/>
      <w:lvlText w:val=""/>
      <w:lvlJc w:val="left"/>
      <w:pPr>
        <w:ind w:left="1060" w:hanging="360"/>
      </w:pPr>
      <w:rPr>
        <w:rFonts w:ascii="Wingdings" w:hAnsi="Wingdings" w:cs="Wingdings"/>
        <w:sz w:val="22"/>
        <w:szCs w:val="22"/>
      </w:rPr>
    </w:lvl>
    <w:lvl w:ilvl="1">
      <w:start w:val="1"/>
      <w:numFmt w:val="lowerLetter"/>
      <w:lvlText w:val="%2)"/>
      <w:lvlJc w:val="left"/>
      <w:pPr>
        <w:ind w:left="1060" w:hanging="360"/>
      </w:pPr>
      <w:rPr>
        <w:sz w:val="22"/>
        <w:szCs w:val="22"/>
      </w:rPr>
    </w:lvl>
    <w:lvl w:ilvl="2">
      <w:numFmt w:val="bullet"/>
      <w:lvlText w:val=""/>
      <w:lvlJc w:val="left"/>
      <w:pPr>
        <w:ind w:left="1780" w:hanging="360"/>
      </w:pPr>
      <w:rPr>
        <w:rFonts w:ascii="Wingdings" w:hAnsi="Wingdings" w:cs="Wingdings"/>
      </w:rPr>
    </w:lvl>
    <w:lvl w:ilvl="3">
      <w:numFmt w:val="bullet"/>
      <w:lvlText w:val=""/>
      <w:lvlJc w:val="left"/>
      <w:pPr>
        <w:ind w:left="2500" w:hanging="360"/>
      </w:pPr>
      <w:rPr>
        <w:rFonts w:ascii="Symbol" w:hAnsi="Symbol" w:cs="Symbol"/>
      </w:rPr>
    </w:lvl>
    <w:lvl w:ilvl="4">
      <w:numFmt w:val="bullet"/>
      <w:lvlText w:val="o"/>
      <w:lvlJc w:val="left"/>
      <w:pPr>
        <w:ind w:left="3220" w:hanging="360"/>
      </w:pPr>
      <w:rPr>
        <w:rFonts w:ascii="Courier New" w:hAnsi="Courier New" w:cs="Courier New"/>
      </w:rPr>
    </w:lvl>
    <w:lvl w:ilvl="5">
      <w:numFmt w:val="bullet"/>
      <w:lvlText w:val=""/>
      <w:lvlJc w:val="left"/>
      <w:pPr>
        <w:ind w:left="3940" w:hanging="360"/>
      </w:pPr>
      <w:rPr>
        <w:rFonts w:ascii="Wingdings" w:hAnsi="Wingdings" w:cs="Wingdings"/>
      </w:rPr>
    </w:lvl>
    <w:lvl w:ilvl="6">
      <w:numFmt w:val="bullet"/>
      <w:lvlText w:val=""/>
      <w:lvlJc w:val="left"/>
      <w:pPr>
        <w:ind w:left="4660" w:hanging="360"/>
      </w:pPr>
      <w:rPr>
        <w:rFonts w:ascii="Symbol" w:hAnsi="Symbol" w:cs="Symbol"/>
      </w:rPr>
    </w:lvl>
    <w:lvl w:ilvl="7">
      <w:numFmt w:val="bullet"/>
      <w:lvlText w:val="o"/>
      <w:lvlJc w:val="left"/>
      <w:pPr>
        <w:ind w:left="5380" w:hanging="360"/>
      </w:pPr>
      <w:rPr>
        <w:rFonts w:ascii="Courier New" w:hAnsi="Courier New" w:cs="Courier New"/>
      </w:rPr>
    </w:lvl>
    <w:lvl w:ilvl="8">
      <w:numFmt w:val="bullet"/>
      <w:lvlText w:val=""/>
      <w:lvlJc w:val="left"/>
      <w:pPr>
        <w:ind w:left="6100" w:hanging="360"/>
      </w:pPr>
      <w:rPr>
        <w:rFonts w:ascii="Wingdings" w:hAnsi="Wingdings" w:cs="Wingdings"/>
      </w:rPr>
    </w:lvl>
  </w:abstractNum>
  <w:abstractNum w:abstractNumId="26" w15:restartNumberingAfterBreak="0">
    <w:nsid w:val="4BD15AD3"/>
    <w:multiLevelType w:val="multilevel"/>
    <w:tmpl w:val="146E4306"/>
    <w:styleLink w:val="WW8Num14"/>
    <w:lvl w:ilvl="0">
      <w:start w:val="1"/>
      <w:numFmt w:val="decimal"/>
      <w:lvlText w:val="%1)"/>
      <w:lvlJc w:val="left"/>
      <w:pPr>
        <w:ind w:left="560" w:hanging="360"/>
      </w:pPr>
      <w:rPr>
        <w:rFonts w:cs="Times New Roman"/>
        <w:i w:val="0"/>
      </w:rPr>
    </w:lvl>
    <w:lvl w:ilvl="1">
      <w:numFmt w:val="bullet"/>
      <w:lvlText w:val=""/>
      <w:lvlJc w:val="left"/>
      <w:pPr>
        <w:ind w:left="960" w:hanging="360"/>
      </w:pPr>
      <w:rPr>
        <w:rFonts w:ascii="Wingdings 2" w:hAnsi="Wingdings 2" w:cs="Wingdings 2"/>
        <w:sz w:val="36"/>
        <w:szCs w:val="36"/>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5AD27706"/>
    <w:multiLevelType w:val="multilevel"/>
    <w:tmpl w:val="E98AFD0A"/>
    <w:styleLink w:val="WW8Num27"/>
    <w:lvl w:ilvl="0">
      <w:start w:val="1"/>
      <w:numFmt w:val="lowerLetter"/>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01B31F2"/>
    <w:multiLevelType w:val="multilevel"/>
    <w:tmpl w:val="9722867C"/>
    <w:styleLink w:val="WW8Num25"/>
    <w:lvl w:ilvl="0">
      <w:numFmt w:val="bullet"/>
      <w:lvlText w:val=""/>
      <w:lvlJc w:val="left"/>
      <w:pPr>
        <w:ind w:left="1560" w:hanging="360"/>
      </w:pPr>
      <w:rPr>
        <w:rFonts w:ascii="Wingdings 2" w:hAnsi="Wingdings 2" w:cs="Wingdings 2"/>
        <w:sz w:val="36"/>
        <w:szCs w:val="36"/>
      </w:rPr>
    </w:lvl>
    <w:lvl w:ilvl="1">
      <w:numFmt w:val="bullet"/>
      <w:lvlText w:val="-"/>
      <w:lvlJc w:val="left"/>
      <w:pPr>
        <w:ind w:left="2160" w:hanging="360"/>
      </w:pPr>
      <w:rPr>
        <w:rFonts w:ascii="Verdana" w:eastAsia="Times New Roman" w:hAnsi="Verdana" w:cs="Verdana"/>
        <w:sz w:val="36"/>
        <w:szCs w:val="36"/>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29" w15:restartNumberingAfterBreak="0">
    <w:nsid w:val="61F06DF0"/>
    <w:multiLevelType w:val="multilevel"/>
    <w:tmpl w:val="D4D21F98"/>
    <w:styleLink w:val="WW8Num22"/>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40617A6"/>
    <w:multiLevelType w:val="multilevel"/>
    <w:tmpl w:val="E1006CF0"/>
    <w:styleLink w:val="WW8Num17"/>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6BB60643"/>
    <w:multiLevelType w:val="multilevel"/>
    <w:tmpl w:val="B520082C"/>
    <w:styleLink w:val="WW8Num2"/>
    <w:lvl w:ilvl="0">
      <w:start w:val="1"/>
      <w:numFmt w:val="decimal"/>
      <w:lvlText w:val="%1."/>
      <w:lvlJc w:val="left"/>
      <w:pPr>
        <w:ind w:left="960" w:hanging="360"/>
      </w:pPr>
      <w:rPr>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2C412A7"/>
    <w:multiLevelType w:val="multilevel"/>
    <w:tmpl w:val="9B28BAAA"/>
    <w:styleLink w:val="WW8Num12"/>
    <w:lvl w:ilvl="0">
      <w:numFmt w:val="bullet"/>
      <w:lvlText w:val=""/>
      <w:lvlJc w:val="left"/>
      <w:pPr>
        <w:ind w:left="1560" w:hanging="360"/>
      </w:pPr>
      <w:rPr>
        <w:rFonts w:ascii="Wingdings 2" w:hAnsi="Wingdings 2" w:cs="Wingdings 2"/>
        <w:sz w:val="36"/>
        <w:szCs w:val="36"/>
      </w:rPr>
    </w:lvl>
    <w:lvl w:ilvl="1">
      <w:numFmt w:val="bullet"/>
      <w:lvlText w:val=""/>
      <w:lvlJc w:val="left"/>
      <w:pPr>
        <w:ind w:left="2160" w:hanging="360"/>
      </w:pPr>
      <w:rPr>
        <w:rFonts w:ascii="Symbol" w:hAnsi="Symbol" w:cs="Symbol"/>
        <w:sz w:val="36"/>
        <w:szCs w:val="36"/>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33" w15:restartNumberingAfterBreak="0">
    <w:nsid w:val="74B757B8"/>
    <w:multiLevelType w:val="multilevel"/>
    <w:tmpl w:val="D8E43372"/>
    <w:styleLink w:val="WW8Num5"/>
    <w:lvl w:ilvl="0">
      <w:start w:val="1"/>
      <w:numFmt w:val="lowerLetter"/>
      <w:lvlText w:val="%1."/>
      <w:lvlJc w:val="left"/>
      <w:pPr>
        <w:ind w:left="960" w:hanging="360"/>
      </w:pPr>
      <w:rPr>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595202B"/>
    <w:multiLevelType w:val="multilevel"/>
    <w:tmpl w:val="70B40E48"/>
    <w:styleLink w:val="WW8Num31"/>
    <w:lvl w:ilvl="0">
      <w:start w:val="1"/>
      <w:numFmt w:val="lowerLetter"/>
      <w:lvlText w:val="%1."/>
      <w:lvlJc w:val="left"/>
      <w:pPr>
        <w:ind w:left="960" w:hanging="360"/>
      </w:pPr>
      <w:rPr>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6C70DE9"/>
    <w:multiLevelType w:val="multilevel"/>
    <w:tmpl w:val="9D125868"/>
    <w:styleLink w:val="WW8Num35"/>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6" w15:restartNumberingAfterBreak="0">
    <w:nsid w:val="798F2B55"/>
    <w:multiLevelType w:val="multilevel"/>
    <w:tmpl w:val="0820284C"/>
    <w:styleLink w:val="WW8Num1"/>
    <w:lvl w:ilvl="0">
      <w:numFmt w:val="bullet"/>
      <w:lvlText w:val=""/>
      <w:lvlJc w:val="left"/>
      <w:pPr>
        <w:ind w:left="1069" w:hanging="360"/>
      </w:pPr>
      <w:rPr>
        <w:rFonts w:ascii="Symbol" w:hAnsi="Symbol" w:cs="Symbol"/>
        <w:i w:val="0"/>
      </w:rPr>
    </w:lvl>
    <w:lvl w:ilvl="1">
      <w:numFmt w:val="bullet"/>
      <w:lvlText w:val=""/>
      <w:lvlJc w:val="left"/>
      <w:pPr>
        <w:ind w:left="1949" w:hanging="360"/>
      </w:pPr>
      <w:rPr>
        <w:rFonts w:ascii="Wingdings 2" w:hAnsi="Wingdings 2" w:cs="Wingdings 2"/>
        <w:sz w:val="36"/>
        <w:szCs w:val="36"/>
      </w:rPr>
    </w:lvl>
    <w:lvl w:ilvl="2">
      <w:start w:val="1"/>
      <w:numFmt w:val="lowerRoman"/>
      <w:lvlText w:val="%3."/>
      <w:lvlJc w:val="right"/>
      <w:pPr>
        <w:ind w:left="2669" w:hanging="180"/>
      </w:pPr>
      <w:rPr>
        <w:rFonts w:cs="Times New Roman"/>
      </w:rPr>
    </w:lvl>
    <w:lvl w:ilvl="3">
      <w:start w:val="1"/>
      <w:numFmt w:val="decimal"/>
      <w:lvlText w:val="%4."/>
      <w:lvlJc w:val="left"/>
      <w:pPr>
        <w:ind w:left="3389" w:hanging="360"/>
      </w:pPr>
      <w:rPr>
        <w:rFonts w:cs="Times New Roman"/>
      </w:rPr>
    </w:lvl>
    <w:lvl w:ilvl="4">
      <w:start w:val="1"/>
      <w:numFmt w:val="lowerLetter"/>
      <w:lvlText w:val="%5."/>
      <w:lvlJc w:val="left"/>
      <w:pPr>
        <w:ind w:left="4109" w:hanging="360"/>
      </w:pPr>
      <w:rPr>
        <w:rFonts w:cs="Times New Roman"/>
      </w:rPr>
    </w:lvl>
    <w:lvl w:ilvl="5">
      <w:start w:val="1"/>
      <w:numFmt w:val="lowerRoman"/>
      <w:lvlText w:val="%6."/>
      <w:lvlJc w:val="right"/>
      <w:pPr>
        <w:ind w:left="4829" w:hanging="180"/>
      </w:pPr>
      <w:rPr>
        <w:rFonts w:cs="Times New Roman"/>
      </w:rPr>
    </w:lvl>
    <w:lvl w:ilvl="6">
      <w:start w:val="1"/>
      <w:numFmt w:val="decimal"/>
      <w:lvlText w:val="%7."/>
      <w:lvlJc w:val="left"/>
      <w:pPr>
        <w:ind w:left="5549" w:hanging="360"/>
      </w:pPr>
      <w:rPr>
        <w:rFonts w:cs="Times New Roman"/>
      </w:rPr>
    </w:lvl>
    <w:lvl w:ilvl="7">
      <w:start w:val="1"/>
      <w:numFmt w:val="lowerLetter"/>
      <w:lvlText w:val="%8."/>
      <w:lvlJc w:val="left"/>
      <w:pPr>
        <w:ind w:left="6269" w:hanging="360"/>
      </w:pPr>
      <w:rPr>
        <w:rFonts w:cs="Times New Roman"/>
      </w:rPr>
    </w:lvl>
    <w:lvl w:ilvl="8">
      <w:start w:val="1"/>
      <w:numFmt w:val="lowerRoman"/>
      <w:lvlText w:val="%9."/>
      <w:lvlJc w:val="right"/>
      <w:pPr>
        <w:ind w:left="6989" w:hanging="180"/>
      </w:pPr>
      <w:rPr>
        <w:rFonts w:cs="Times New Roman"/>
      </w:rPr>
    </w:lvl>
  </w:abstractNum>
  <w:num w:numId="1" w16cid:durableId="385177695">
    <w:abstractNumId w:val="36"/>
  </w:num>
  <w:num w:numId="2" w16cid:durableId="1606696104">
    <w:abstractNumId w:val="31"/>
  </w:num>
  <w:num w:numId="3" w16cid:durableId="1450589981">
    <w:abstractNumId w:val="18"/>
  </w:num>
  <w:num w:numId="4" w16cid:durableId="1112169957">
    <w:abstractNumId w:val="2"/>
  </w:num>
  <w:num w:numId="5" w16cid:durableId="128910724">
    <w:abstractNumId w:val="33"/>
  </w:num>
  <w:num w:numId="6" w16cid:durableId="1102795772">
    <w:abstractNumId w:val="20"/>
  </w:num>
  <w:num w:numId="7" w16cid:durableId="2146854645">
    <w:abstractNumId w:val="21"/>
  </w:num>
  <w:num w:numId="8" w16cid:durableId="1750542131">
    <w:abstractNumId w:val="7"/>
  </w:num>
  <w:num w:numId="9" w16cid:durableId="2087652750">
    <w:abstractNumId w:val="8"/>
  </w:num>
  <w:num w:numId="10" w16cid:durableId="1886480000">
    <w:abstractNumId w:val="16"/>
  </w:num>
  <w:num w:numId="11" w16cid:durableId="675771419">
    <w:abstractNumId w:val="11"/>
  </w:num>
  <w:num w:numId="12" w16cid:durableId="1162162389">
    <w:abstractNumId w:val="32"/>
  </w:num>
  <w:num w:numId="13" w16cid:durableId="1920481371">
    <w:abstractNumId w:val="9"/>
  </w:num>
  <w:num w:numId="14" w16cid:durableId="1534659756">
    <w:abstractNumId w:val="26"/>
  </w:num>
  <w:num w:numId="15" w16cid:durableId="1138297873">
    <w:abstractNumId w:val="25"/>
  </w:num>
  <w:num w:numId="16" w16cid:durableId="894698381">
    <w:abstractNumId w:val="13"/>
  </w:num>
  <w:num w:numId="17" w16cid:durableId="1308172539">
    <w:abstractNumId w:val="30"/>
  </w:num>
  <w:num w:numId="18" w16cid:durableId="1902524136">
    <w:abstractNumId w:val="0"/>
  </w:num>
  <w:num w:numId="19" w16cid:durableId="656113486">
    <w:abstractNumId w:val="5"/>
  </w:num>
  <w:num w:numId="20" w16cid:durableId="2002927132">
    <w:abstractNumId w:val="17"/>
  </w:num>
  <w:num w:numId="21" w16cid:durableId="652876773">
    <w:abstractNumId w:val="1"/>
  </w:num>
  <w:num w:numId="22" w16cid:durableId="690767816">
    <w:abstractNumId w:val="29"/>
  </w:num>
  <w:num w:numId="23" w16cid:durableId="162674">
    <w:abstractNumId w:val="4"/>
  </w:num>
  <w:num w:numId="24" w16cid:durableId="661157674">
    <w:abstractNumId w:val="12"/>
  </w:num>
  <w:num w:numId="25" w16cid:durableId="1397819759">
    <w:abstractNumId w:val="28"/>
  </w:num>
  <w:num w:numId="26" w16cid:durableId="2007240189">
    <w:abstractNumId w:val="6"/>
  </w:num>
  <w:num w:numId="27" w16cid:durableId="118380847">
    <w:abstractNumId w:val="27"/>
  </w:num>
  <w:num w:numId="28" w16cid:durableId="21977335">
    <w:abstractNumId w:val="15"/>
  </w:num>
  <w:num w:numId="29" w16cid:durableId="2034064667">
    <w:abstractNumId w:val="22"/>
  </w:num>
  <w:num w:numId="30" w16cid:durableId="628363083">
    <w:abstractNumId w:val="10"/>
  </w:num>
  <w:num w:numId="31" w16cid:durableId="401804647">
    <w:abstractNumId w:val="34"/>
  </w:num>
  <w:num w:numId="32" w16cid:durableId="267126770">
    <w:abstractNumId w:val="23"/>
  </w:num>
  <w:num w:numId="33" w16cid:durableId="1882664443">
    <w:abstractNumId w:val="3"/>
  </w:num>
  <w:num w:numId="34" w16cid:durableId="1776510568">
    <w:abstractNumId w:val="14"/>
  </w:num>
  <w:num w:numId="35" w16cid:durableId="1894123651">
    <w:abstractNumId w:val="35"/>
  </w:num>
  <w:num w:numId="36" w16cid:durableId="929848924">
    <w:abstractNumId w:val="19"/>
  </w:num>
  <w:num w:numId="37" w16cid:durableId="207104859">
    <w:abstractNumId w:val="24"/>
    <w:lvlOverride w:ilvl="0">
      <w:lvl w:ilvl="0">
        <w:start w:val="1"/>
        <w:numFmt w:val="decimal"/>
        <w:lvlText w:val="%1)"/>
        <w:lvlJc w:val="left"/>
        <w:pPr>
          <w:ind w:left="360" w:hanging="360"/>
        </w:pPr>
        <w:rPr>
          <w:b/>
          <w:bCs/>
          <w:i w:val="0"/>
        </w:rPr>
      </w:lvl>
    </w:lvlOverride>
  </w:num>
  <w:num w:numId="38" w16cid:durableId="312150409">
    <w:abstractNumId w:val="8"/>
  </w:num>
  <w:num w:numId="39" w16cid:durableId="388573405">
    <w:abstractNumId w:val="10"/>
  </w:num>
  <w:num w:numId="40" w16cid:durableId="2042241003">
    <w:abstractNumId w:val="12"/>
    <w:lvlOverride w:ilvl="0">
      <w:startOverride w:val="1"/>
    </w:lvlOverride>
  </w:num>
  <w:num w:numId="41" w16cid:durableId="524097106">
    <w:abstractNumId w:val="3"/>
  </w:num>
  <w:num w:numId="42" w16cid:durableId="1566918385">
    <w:abstractNumId w:val="7"/>
    <w:lvlOverride w:ilvl="0">
      <w:startOverride w:val="1"/>
    </w:lvlOverride>
  </w:num>
  <w:num w:numId="43" w16cid:durableId="772171457">
    <w:abstractNumId w:val="33"/>
    <w:lvlOverride w:ilvl="0">
      <w:startOverride w:val="1"/>
    </w:lvlOverride>
  </w:num>
  <w:num w:numId="44" w16cid:durableId="1356494485">
    <w:abstractNumId w:val="21"/>
    <w:lvlOverride w:ilvl="0">
      <w:startOverride w:val="1"/>
    </w:lvlOverride>
  </w:num>
  <w:num w:numId="45" w16cid:durableId="2107387911">
    <w:abstractNumId w:val="2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77D"/>
    <w:rsid w:val="0004552E"/>
    <w:rsid w:val="000E577D"/>
    <w:rsid w:val="003C2ED0"/>
    <w:rsid w:val="00691523"/>
    <w:rsid w:val="00890A9E"/>
    <w:rsid w:val="009E2761"/>
    <w:rsid w:val="00B833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23A81"/>
  <w15:docId w15:val="{A04C2AF3-C9C5-46E9-A03B-BE7D1A40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Textbody"/>
    <w:uiPriority w:val="9"/>
    <w:qFormat/>
    <w:pPr>
      <w:keepNext/>
      <w:spacing w:before="240" w:after="120"/>
      <w:jc w:val="both"/>
      <w:outlineLvl w:val="0"/>
    </w:pPr>
    <w:rPr>
      <w:rFonts w:ascii="Bookman Old Style" w:eastAsia="Bookman Old Style" w:hAnsi="Bookman Old Style" w:cs="Bookman Old Style"/>
      <w:b/>
      <w:caps/>
      <w:sz w:val="24"/>
    </w:rPr>
  </w:style>
  <w:style w:type="paragraph" w:styleId="Titolo2">
    <w:name w:val="heading 2"/>
    <w:basedOn w:val="Standard"/>
    <w:next w:val="Standard"/>
    <w:uiPriority w:val="9"/>
    <w:semiHidden/>
    <w:unhideWhenUsed/>
    <w:qFormat/>
    <w:pPr>
      <w:keepNext/>
      <w:spacing w:before="480" w:after="240"/>
      <w:jc w:val="both"/>
      <w:outlineLvl w:val="1"/>
    </w:pPr>
    <w:rPr>
      <w:rFonts w:ascii="Bookman Old Style" w:eastAsia="Bookman Old Style" w:hAnsi="Bookman Old Style" w:cs="Bookman Old Style"/>
      <w:b/>
      <w:sz w:val="24"/>
    </w:rPr>
  </w:style>
  <w:style w:type="paragraph" w:styleId="Titolo3">
    <w:name w:val="heading 3"/>
    <w:basedOn w:val="Standard"/>
    <w:next w:val="Standard"/>
    <w:uiPriority w:val="9"/>
    <w:semiHidden/>
    <w:unhideWhenUsed/>
    <w:qFormat/>
    <w:pPr>
      <w:keepNext/>
      <w:spacing w:before="240" w:after="60"/>
      <w:outlineLvl w:val="2"/>
    </w:pPr>
    <w:rPr>
      <w:rFonts w:ascii="Arial" w:eastAsia="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Times New Roman" w:eastAsia="Times New Roman" w:hAnsi="Times New Roman" w:cs="Times New Roman"/>
      <w:sz w:val="20"/>
      <w:szCs w:val="20"/>
      <w:lang w:bidi="ar-SA"/>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sz w:val="24"/>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customStyle="1" w:styleId="ale">
    <w:name w:val="ale"/>
    <w:basedOn w:val="Standard"/>
    <w:pPr>
      <w:jc w:val="both"/>
    </w:pPr>
    <w:rPr>
      <w:rFonts w:ascii="Bookman Old Style" w:eastAsia="Bookman Old Style" w:hAnsi="Bookman Old Style" w:cs="Bookman Old Style"/>
      <w:sz w:val="24"/>
    </w:rPr>
  </w:style>
  <w:style w:type="paragraph" w:customStyle="1" w:styleId="Contents1">
    <w:name w:val="Contents 1"/>
    <w:basedOn w:val="Standard"/>
    <w:next w:val="Standard"/>
    <w:pPr>
      <w:jc w:val="both"/>
    </w:pPr>
    <w:rPr>
      <w:rFonts w:ascii="Bookman Old Style" w:eastAsia="Bookman Old Style" w:hAnsi="Bookman Old Style" w:cs="Bookman Old Style"/>
      <w:sz w:val="24"/>
    </w:rPr>
  </w:style>
  <w:style w:type="paragraph" w:customStyle="1" w:styleId="Contents2">
    <w:name w:val="Contents 2"/>
    <w:basedOn w:val="Standard"/>
    <w:next w:val="Standard"/>
    <w:pPr>
      <w:jc w:val="both"/>
    </w:pPr>
    <w:rPr>
      <w:rFonts w:ascii="Bookman Old Style" w:eastAsia="Bookman Old Style" w:hAnsi="Bookman Old Style" w:cs="Bookman Old Style"/>
      <w:smallCaps/>
      <w:sz w:val="22"/>
    </w:rPr>
  </w:style>
  <w:style w:type="paragraph" w:customStyle="1" w:styleId="scaletta">
    <w:name w:val="scaletta"/>
    <w:basedOn w:val="ale"/>
    <w:rPr>
      <w:i/>
      <w:sz w:val="28"/>
    </w:rPr>
  </w:style>
  <w:style w:type="paragraph" w:customStyle="1" w:styleId="bollo">
    <w:name w:val="bollo"/>
    <w:basedOn w:val="Titolo1"/>
    <w:pPr>
      <w:keepNext w:val="0"/>
      <w:spacing w:before="0" w:after="0" w:line="480" w:lineRule="exact"/>
    </w:pPr>
    <w:rPr>
      <w:rFonts w:ascii="Times New Roman" w:eastAsia="Times New Roman" w:hAnsi="Times New Roman" w:cs="Times New Roman"/>
      <w:b w:val="0"/>
      <w:caps w:val="0"/>
    </w:rPr>
  </w:style>
  <w:style w:type="paragraph" w:customStyle="1" w:styleId="HeaderandFooter">
    <w:name w:val="Header and Footer"/>
    <w:basedOn w:val="Standard"/>
    <w:pPr>
      <w:suppressLineNumbers/>
      <w:tabs>
        <w:tab w:val="center" w:pos="4819"/>
        <w:tab w:val="right" w:pos="9638"/>
      </w:tabs>
    </w:pPr>
  </w:style>
  <w:style w:type="paragraph" w:styleId="Pidipagina">
    <w:name w:val="footer"/>
    <w:basedOn w:val="Standard"/>
    <w:pPr>
      <w:tabs>
        <w:tab w:val="center" w:pos="4819"/>
        <w:tab w:val="right" w:pos="9638"/>
      </w:tabs>
    </w:pPr>
  </w:style>
  <w:style w:type="paragraph" w:customStyle="1" w:styleId="Ale0">
    <w:name w:val="Ale"/>
    <w:basedOn w:val="Standard"/>
    <w:pPr>
      <w:jc w:val="both"/>
    </w:pPr>
    <w:rPr>
      <w:rFonts w:ascii="Bookman Old Style" w:eastAsia="Bookman Old Style" w:hAnsi="Bookman Old Style" w:cs="Bookman Old Style"/>
      <w:sz w:val="24"/>
    </w:rPr>
  </w:style>
  <w:style w:type="paragraph" w:styleId="Corpodeltesto2">
    <w:name w:val="Body Text 2"/>
    <w:basedOn w:val="Standard"/>
    <w:pPr>
      <w:widowControl w:val="0"/>
      <w:jc w:val="both"/>
    </w:pPr>
    <w:rPr>
      <w:i/>
      <w:sz w:val="24"/>
    </w:rPr>
  </w:style>
  <w:style w:type="paragraph" w:styleId="Intestazione">
    <w:name w:val="header"/>
    <w:basedOn w:val="Standard"/>
    <w:pPr>
      <w:tabs>
        <w:tab w:val="center" w:pos="4819"/>
        <w:tab w:val="right" w:pos="9638"/>
      </w:tabs>
    </w:pPr>
  </w:style>
  <w:style w:type="paragraph" w:styleId="Testofumetto">
    <w:name w:val="Balloon Text"/>
    <w:basedOn w:val="Standard"/>
    <w:rPr>
      <w:rFonts w:ascii="Tahoma" w:eastAsia="Tahoma" w:hAnsi="Tahoma" w:cs="Tahoma"/>
      <w:sz w:val="16"/>
      <w:szCs w:val="16"/>
    </w:rPr>
  </w:style>
  <w:style w:type="paragraph" w:styleId="Testodelblocco">
    <w:name w:val="Block Text"/>
    <w:basedOn w:val="Standard"/>
    <w:pPr>
      <w:spacing w:before="200" w:after="200"/>
      <w:ind w:left="200" w:right="200"/>
      <w:jc w:val="both"/>
    </w:pPr>
    <w:rPr>
      <w:rFonts w:ascii="Arial" w:eastAsia="Arial" w:hAnsi="Arial" w:cs="Arial"/>
      <w:i/>
      <w:iCs/>
      <w:color w:val="000000"/>
      <w:sz w:val="24"/>
      <w:szCs w:val="24"/>
    </w:rPr>
  </w:style>
  <w:style w:type="paragraph" w:customStyle="1" w:styleId="Footnote">
    <w:name w:val="Footnote"/>
    <w:basedOn w:val="Standard"/>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character" w:customStyle="1" w:styleId="WW8Num1z0">
    <w:name w:val="WW8Num1z0"/>
    <w:rPr>
      <w:rFonts w:ascii="Symbol" w:eastAsia="Symbol" w:hAnsi="Symbol" w:cs="Symbol"/>
      <w:i w:val="0"/>
    </w:rPr>
  </w:style>
  <w:style w:type="character" w:customStyle="1" w:styleId="WW8Num1z1">
    <w:name w:val="WW8Num1z1"/>
    <w:rPr>
      <w:rFonts w:ascii="Wingdings 2" w:eastAsia="Wingdings 2" w:hAnsi="Wingdings 2" w:cs="Wingdings 2"/>
      <w:sz w:val="36"/>
      <w:szCs w:val="36"/>
    </w:rPr>
  </w:style>
  <w:style w:type="character" w:customStyle="1" w:styleId="WW8Num1z2">
    <w:name w:val="WW8Num1z2"/>
    <w:rPr>
      <w:rFonts w:cs="Times New Roman"/>
    </w:rPr>
  </w:style>
  <w:style w:type="character" w:customStyle="1" w:styleId="WW8Num2z0">
    <w:name w:val="WW8Num2z0"/>
    <w:rPr>
      <w:i w:val="0"/>
      <w:sz w:val="20"/>
      <w:szCs w:val="20"/>
    </w:rPr>
  </w:style>
  <w:style w:type="character" w:customStyle="1" w:styleId="WW8Num4z0">
    <w:name w:val="WW8Num4z0"/>
    <w:rPr>
      <w:rFonts w:ascii="Wingdings 2" w:eastAsia="Wingdings 2" w:hAnsi="Wingdings 2" w:cs="Wingdings 2"/>
      <w:sz w:val="36"/>
      <w:szCs w:val="36"/>
    </w:rPr>
  </w:style>
  <w:style w:type="character" w:customStyle="1" w:styleId="WW8Num4z1">
    <w:name w:val="WW8Num4z1"/>
    <w:rPr>
      <w:rFonts w:ascii="Symbol" w:eastAsia="Symbol" w:hAnsi="Symbol" w:cs="Symbol"/>
      <w:sz w:val="36"/>
      <w:szCs w:val="36"/>
    </w:rPr>
  </w:style>
  <w:style w:type="character" w:customStyle="1" w:styleId="WW8Num4z2">
    <w:name w:val="WW8Num4z2"/>
    <w:rPr>
      <w:rFonts w:ascii="Wingdings" w:eastAsia="Wingdings" w:hAnsi="Wingdings" w:cs="Wingdings"/>
    </w:rPr>
  </w:style>
  <w:style w:type="character" w:customStyle="1" w:styleId="WW8Num4z3">
    <w:name w:val="WW8Num4z3"/>
    <w:rPr>
      <w:rFonts w:ascii="Symbol" w:eastAsia="Symbol" w:hAnsi="Symbol" w:cs="Symbol"/>
    </w:rPr>
  </w:style>
  <w:style w:type="character" w:customStyle="1" w:styleId="WW8Num4z4">
    <w:name w:val="WW8Num4z4"/>
    <w:rPr>
      <w:rFonts w:ascii="Courier New" w:eastAsia="Courier New" w:hAnsi="Courier New" w:cs="Courier New"/>
    </w:rPr>
  </w:style>
  <w:style w:type="character" w:customStyle="1" w:styleId="WW8Num5z0">
    <w:name w:val="WW8Num5z0"/>
    <w:rPr>
      <w:i w:val="0"/>
      <w:sz w:val="20"/>
      <w:szCs w:val="20"/>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eastAsia="Courier New" w:hAnsi="Courier New" w:cs="Courier New"/>
    </w:rPr>
  </w:style>
  <w:style w:type="character" w:customStyle="1" w:styleId="WW8Num6z2">
    <w:name w:val="WW8Num6z2"/>
    <w:rPr>
      <w:rFonts w:ascii="Wingdings" w:eastAsia="Wingdings" w:hAnsi="Wingdings" w:cs="Wingdings"/>
    </w:rPr>
  </w:style>
  <w:style w:type="character" w:customStyle="1" w:styleId="WW8Num6z3">
    <w:name w:val="WW8Num6z3"/>
    <w:rPr>
      <w:rFonts w:ascii="Symbol" w:eastAsia="Symbol" w:hAnsi="Symbol" w:cs="Symbol"/>
    </w:rPr>
  </w:style>
  <w:style w:type="character" w:customStyle="1" w:styleId="WW8Num7z0">
    <w:name w:val="WW8Num7z0"/>
    <w:rPr>
      <w:rFonts w:ascii="Verdana" w:eastAsia="Verdana" w:hAnsi="Verdana" w:cs="Verdana"/>
      <w:i w:val="0"/>
      <w:sz w:val="20"/>
      <w:szCs w:val="20"/>
    </w:rPr>
  </w:style>
  <w:style w:type="character" w:customStyle="1" w:styleId="WW8Num8z0">
    <w:name w:val="WW8Num8z0"/>
    <w:rPr>
      <w:i w:val="0"/>
      <w:sz w:val="20"/>
      <w:szCs w:val="20"/>
    </w:rPr>
  </w:style>
  <w:style w:type="character" w:customStyle="1" w:styleId="WW8Num9z0">
    <w:name w:val="WW8Num9z0"/>
    <w:rPr>
      <w:rFonts w:ascii="Verdana" w:eastAsia="Times New Roman" w:hAnsi="Verdana" w:cs="Verdana"/>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9z3">
    <w:name w:val="WW8Num9z3"/>
    <w:rPr>
      <w:rFonts w:ascii="Symbol" w:eastAsia="Symbol" w:hAnsi="Symbol" w:cs="Symbol"/>
    </w:rPr>
  </w:style>
  <w:style w:type="character" w:customStyle="1" w:styleId="WW8Num10z0">
    <w:name w:val="WW8Num10z0"/>
    <w:rPr>
      <w:rFonts w:ascii="Wingdings" w:eastAsia="Wingdings" w:hAnsi="Wingdings" w:cs="Wingdings"/>
      <w:sz w:val="22"/>
      <w:szCs w:val="22"/>
    </w:rPr>
  </w:style>
  <w:style w:type="character" w:customStyle="1" w:styleId="WW8Num10z1">
    <w:name w:val="WW8Num10z1"/>
    <w:rPr>
      <w:rFonts w:ascii="Courier New" w:eastAsia="Courier New" w:hAnsi="Courier New" w:cs="Courier New"/>
    </w:rPr>
  </w:style>
  <w:style w:type="character" w:customStyle="1" w:styleId="WW8Num10z2">
    <w:name w:val="WW8Num10z2"/>
    <w:rPr>
      <w:rFonts w:ascii="Wingdings" w:eastAsia="Wingdings" w:hAnsi="Wingdings" w:cs="Wingdings"/>
    </w:rPr>
  </w:style>
  <w:style w:type="character" w:customStyle="1" w:styleId="WW8Num10z3">
    <w:name w:val="WW8Num10z3"/>
    <w:rPr>
      <w:rFonts w:ascii="Symbol" w:eastAsia="Symbol" w:hAnsi="Symbol" w:cs="Symbol"/>
    </w:rPr>
  </w:style>
  <w:style w:type="character" w:customStyle="1" w:styleId="WW8Num11z0">
    <w:name w:val="WW8Num11z0"/>
    <w:rPr>
      <w:rFonts w:ascii="Symbol" w:eastAsia="Symbol" w:hAnsi="Symbol" w:cs="Symbol"/>
    </w:rPr>
  </w:style>
  <w:style w:type="character" w:customStyle="1" w:styleId="WW8Num11z1">
    <w:name w:val="WW8Num11z1"/>
    <w:rPr>
      <w:rFonts w:ascii="Courier New" w:eastAsia="Courier New" w:hAnsi="Courier New" w:cs="Courier New"/>
    </w:rPr>
  </w:style>
  <w:style w:type="character" w:customStyle="1" w:styleId="WW8Num11z2">
    <w:name w:val="WW8Num11z2"/>
    <w:rPr>
      <w:rFonts w:ascii="Wingdings" w:eastAsia="Wingdings" w:hAnsi="Wingdings" w:cs="Wingdings"/>
    </w:rPr>
  </w:style>
  <w:style w:type="character" w:customStyle="1" w:styleId="WW8Num12z0">
    <w:name w:val="WW8Num12z0"/>
    <w:rPr>
      <w:rFonts w:ascii="Wingdings 2" w:eastAsia="Wingdings 2" w:hAnsi="Wingdings 2" w:cs="Wingdings 2"/>
      <w:sz w:val="36"/>
      <w:szCs w:val="36"/>
    </w:rPr>
  </w:style>
  <w:style w:type="character" w:customStyle="1" w:styleId="WW8Num12z1">
    <w:name w:val="WW8Num12z1"/>
    <w:rPr>
      <w:rFonts w:ascii="Symbol" w:eastAsia="Symbol" w:hAnsi="Symbol" w:cs="Symbol"/>
      <w:sz w:val="36"/>
      <w:szCs w:val="36"/>
    </w:rPr>
  </w:style>
  <w:style w:type="character" w:customStyle="1" w:styleId="WW8Num12z2">
    <w:name w:val="WW8Num12z2"/>
    <w:rPr>
      <w:rFonts w:ascii="Wingdings" w:eastAsia="Wingdings" w:hAnsi="Wingdings" w:cs="Wingdings"/>
    </w:rPr>
  </w:style>
  <w:style w:type="character" w:customStyle="1" w:styleId="WW8Num12z3">
    <w:name w:val="WW8Num12z3"/>
    <w:rPr>
      <w:rFonts w:ascii="Symbol" w:eastAsia="Symbol" w:hAnsi="Symbol" w:cs="Symbol"/>
    </w:rPr>
  </w:style>
  <w:style w:type="character" w:customStyle="1" w:styleId="WW8Num12z4">
    <w:name w:val="WW8Num12z4"/>
    <w:rPr>
      <w:rFonts w:ascii="Courier New" w:eastAsia="Courier New" w:hAnsi="Courier New" w:cs="Courier New"/>
    </w:rPr>
  </w:style>
  <w:style w:type="character" w:customStyle="1" w:styleId="WW8Num14z0">
    <w:name w:val="WW8Num14z0"/>
    <w:rPr>
      <w:rFonts w:cs="Times New Roman"/>
      <w:i w:val="0"/>
    </w:rPr>
  </w:style>
  <w:style w:type="character" w:customStyle="1" w:styleId="WW8Num14z1">
    <w:name w:val="WW8Num14z1"/>
    <w:rPr>
      <w:rFonts w:ascii="Wingdings 2" w:eastAsia="Wingdings 2" w:hAnsi="Wingdings 2" w:cs="Wingdings 2"/>
      <w:sz w:val="36"/>
      <w:szCs w:val="36"/>
    </w:rPr>
  </w:style>
  <w:style w:type="character" w:customStyle="1" w:styleId="WW8Num14z2">
    <w:name w:val="WW8Num14z2"/>
    <w:rPr>
      <w:rFonts w:cs="Times New Roman"/>
    </w:rPr>
  </w:style>
  <w:style w:type="character" w:customStyle="1" w:styleId="WW8Num15z0">
    <w:name w:val="WW8Num15z0"/>
    <w:rPr>
      <w:rFonts w:ascii="Wingdings" w:eastAsia="Wingdings" w:hAnsi="Wingdings" w:cs="Wingdings"/>
      <w:sz w:val="22"/>
      <w:szCs w:val="22"/>
    </w:rPr>
  </w:style>
  <w:style w:type="character" w:customStyle="1" w:styleId="WW8Num15z1">
    <w:name w:val="WW8Num15z1"/>
    <w:rPr>
      <w:sz w:val="22"/>
      <w:szCs w:val="22"/>
    </w:rPr>
  </w:style>
  <w:style w:type="character" w:customStyle="1" w:styleId="WW8Num15z2">
    <w:name w:val="WW8Num15z2"/>
    <w:rPr>
      <w:rFonts w:ascii="Wingdings" w:eastAsia="Wingdings" w:hAnsi="Wingdings" w:cs="Wingdings"/>
    </w:rPr>
  </w:style>
  <w:style w:type="character" w:customStyle="1" w:styleId="WW8Num15z3">
    <w:name w:val="WW8Num15z3"/>
    <w:rPr>
      <w:rFonts w:ascii="Symbol" w:eastAsia="Symbol" w:hAnsi="Symbol" w:cs="Symbol"/>
    </w:rPr>
  </w:style>
  <w:style w:type="character" w:customStyle="1" w:styleId="WW8Num15z4">
    <w:name w:val="WW8Num15z4"/>
    <w:rPr>
      <w:rFonts w:ascii="Courier New" w:eastAsia="Courier New" w:hAnsi="Courier New" w:cs="Courier New"/>
    </w:rPr>
  </w:style>
  <w:style w:type="character" w:customStyle="1" w:styleId="WW8Num17z0">
    <w:name w:val="WW8Num17z0"/>
    <w:rPr>
      <w:rFonts w:ascii="Wingdings" w:eastAsia="Wingdings" w:hAnsi="Wingdings" w:cs="Wingdings"/>
    </w:rPr>
  </w:style>
  <w:style w:type="character" w:customStyle="1" w:styleId="WW8Num17z1">
    <w:name w:val="WW8Num17z1"/>
    <w:rPr>
      <w:rFonts w:ascii="Courier New" w:eastAsia="Courier New" w:hAnsi="Courier New" w:cs="Courier New"/>
    </w:rPr>
  </w:style>
  <w:style w:type="character" w:customStyle="1" w:styleId="WW8Num17z3">
    <w:name w:val="WW8Num17z3"/>
    <w:rPr>
      <w:rFonts w:ascii="Symbol" w:eastAsia="Symbol" w:hAnsi="Symbol" w:cs="Symbol"/>
    </w:rPr>
  </w:style>
  <w:style w:type="character" w:customStyle="1" w:styleId="WW8Num18z0">
    <w:name w:val="WW8Num18z0"/>
    <w:rPr>
      <w:rFonts w:ascii="Wingdings 2" w:eastAsia="Wingdings 2" w:hAnsi="Wingdings 2" w:cs="Wingdings 2"/>
      <w:sz w:val="36"/>
      <w:szCs w:val="36"/>
    </w:rPr>
  </w:style>
  <w:style w:type="character" w:customStyle="1" w:styleId="WW8Num18z1">
    <w:name w:val="WW8Num18z1"/>
    <w:rPr>
      <w:rFonts w:ascii="Verdana" w:eastAsia="Times New Roman" w:hAnsi="Verdana" w:cs="Verdana"/>
      <w:sz w:val="36"/>
      <w:szCs w:val="36"/>
    </w:rPr>
  </w:style>
  <w:style w:type="character" w:customStyle="1" w:styleId="WW8Num18z2">
    <w:name w:val="WW8Num18z2"/>
    <w:rPr>
      <w:rFonts w:ascii="Wingdings" w:eastAsia="Wingdings" w:hAnsi="Wingdings" w:cs="Wingdings"/>
    </w:rPr>
  </w:style>
  <w:style w:type="character" w:customStyle="1" w:styleId="WW8Num18z3">
    <w:name w:val="WW8Num18z3"/>
    <w:rPr>
      <w:rFonts w:ascii="Symbol" w:eastAsia="Symbol" w:hAnsi="Symbol" w:cs="Symbol"/>
    </w:rPr>
  </w:style>
  <w:style w:type="character" w:customStyle="1" w:styleId="WW8Num18z4">
    <w:name w:val="WW8Num18z4"/>
    <w:rPr>
      <w:rFonts w:ascii="Courier New" w:eastAsia="Courier New" w:hAnsi="Courier New" w:cs="Courier New"/>
    </w:rPr>
  </w:style>
  <w:style w:type="character" w:customStyle="1" w:styleId="WW8Num20z0">
    <w:name w:val="WW8Num20z0"/>
    <w:rPr>
      <w:rFonts w:ascii="Wingdings" w:eastAsia="Wingdings" w:hAnsi="Wingdings" w:cs="Wingdings"/>
    </w:rPr>
  </w:style>
  <w:style w:type="character" w:customStyle="1" w:styleId="WW8Num20z1">
    <w:name w:val="WW8Num20z1"/>
    <w:rPr>
      <w:rFonts w:ascii="Courier New" w:eastAsia="Courier New" w:hAnsi="Courier New" w:cs="Courier New"/>
    </w:rPr>
  </w:style>
  <w:style w:type="character" w:customStyle="1" w:styleId="WW8Num20z3">
    <w:name w:val="WW8Num20z3"/>
    <w:rPr>
      <w:rFonts w:ascii="Symbol" w:eastAsia="Symbol" w:hAnsi="Symbol" w:cs="Symbol"/>
    </w:rPr>
  </w:style>
  <w:style w:type="character" w:customStyle="1" w:styleId="WW8Num21z0">
    <w:name w:val="WW8Num21z0"/>
    <w:rPr>
      <w:i w:val="0"/>
      <w:sz w:val="20"/>
      <w:szCs w:val="20"/>
    </w:rPr>
  </w:style>
  <w:style w:type="character" w:customStyle="1" w:styleId="WW8Num23z0">
    <w:name w:val="WW8Num23z0"/>
    <w:rPr>
      <w:rFonts w:ascii="Wingdings 2" w:eastAsia="Wingdings 2" w:hAnsi="Wingdings 2" w:cs="Wingdings 2"/>
      <w:sz w:val="36"/>
      <w:szCs w:val="36"/>
    </w:rPr>
  </w:style>
  <w:style w:type="character" w:customStyle="1" w:styleId="WW8Num23z1">
    <w:name w:val="WW8Num23z1"/>
    <w:rPr>
      <w:sz w:val="36"/>
      <w:szCs w:val="36"/>
    </w:rPr>
  </w:style>
  <w:style w:type="character" w:customStyle="1" w:styleId="WW8Num23z2">
    <w:name w:val="WW8Num23z2"/>
    <w:rPr>
      <w:rFonts w:ascii="Wingdings" w:eastAsia="Wingdings" w:hAnsi="Wingdings" w:cs="Wingdings"/>
    </w:rPr>
  </w:style>
  <w:style w:type="character" w:customStyle="1" w:styleId="WW8Num23z3">
    <w:name w:val="WW8Num23z3"/>
    <w:rPr>
      <w:rFonts w:ascii="Symbol" w:eastAsia="Symbol" w:hAnsi="Symbol" w:cs="Symbol"/>
    </w:rPr>
  </w:style>
  <w:style w:type="character" w:customStyle="1" w:styleId="WW8Num23z4">
    <w:name w:val="WW8Num23z4"/>
    <w:rPr>
      <w:rFonts w:ascii="Courier New" w:eastAsia="Courier New" w:hAnsi="Courier New" w:cs="Courier New"/>
    </w:rPr>
  </w:style>
  <w:style w:type="character" w:customStyle="1" w:styleId="WW8Num24z0">
    <w:name w:val="WW8Num24z0"/>
    <w:rPr>
      <w:b/>
      <w:i w:val="0"/>
    </w:rPr>
  </w:style>
  <w:style w:type="character" w:customStyle="1" w:styleId="WW8Num25z0">
    <w:name w:val="WW8Num25z0"/>
    <w:rPr>
      <w:rFonts w:ascii="Wingdings 2" w:eastAsia="Wingdings 2" w:hAnsi="Wingdings 2" w:cs="Wingdings 2"/>
      <w:sz w:val="36"/>
      <w:szCs w:val="36"/>
    </w:rPr>
  </w:style>
  <w:style w:type="character" w:customStyle="1" w:styleId="WW8Num25z1">
    <w:name w:val="WW8Num25z1"/>
    <w:rPr>
      <w:rFonts w:ascii="Verdana" w:eastAsia="Times New Roman" w:hAnsi="Verdana" w:cs="Verdana"/>
      <w:sz w:val="36"/>
      <w:szCs w:val="36"/>
    </w:rPr>
  </w:style>
  <w:style w:type="character" w:customStyle="1" w:styleId="WW8Num25z2">
    <w:name w:val="WW8Num25z2"/>
    <w:rPr>
      <w:rFonts w:ascii="Wingdings" w:eastAsia="Wingdings" w:hAnsi="Wingdings" w:cs="Wingdings"/>
    </w:rPr>
  </w:style>
  <w:style w:type="character" w:customStyle="1" w:styleId="WW8Num25z3">
    <w:name w:val="WW8Num25z3"/>
    <w:rPr>
      <w:rFonts w:ascii="Symbol" w:eastAsia="Symbol" w:hAnsi="Symbol" w:cs="Symbol"/>
    </w:rPr>
  </w:style>
  <w:style w:type="character" w:customStyle="1" w:styleId="WW8Num25z4">
    <w:name w:val="WW8Num25z4"/>
    <w:rPr>
      <w:rFonts w:ascii="Courier New" w:eastAsia="Courier New" w:hAnsi="Courier New" w:cs="Courier New"/>
    </w:rPr>
  </w:style>
  <w:style w:type="character" w:customStyle="1" w:styleId="WW8Num26z0">
    <w:name w:val="WW8Num26z0"/>
    <w:rPr>
      <w:rFonts w:ascii="Verdana" w:eastAsia="Times New Roman" w:hAnsi="Verdana" w:cs="Arial"/>
    </w:rPr>
  </w:style>
  <w:style w:type="character" w:customStyle="1" w:styleId="WW8Num26z1">
    <w:name w:val="WW8Num26z1"/>
    <w:rPr>
      <w:rFonts w:ascii="Symbol" w:eastAsia="Symbol" w:hAnsi="Symbol" w:cs="Symbol"/>
    </w:rPr>
  </w:style>
  <w:style w:type="character" w:customStyle="1" w:styleId="WW8Num26z2">
    <w:name w:val="WW8Num26z2"/>
    <w:rPr>
      <w:rFonts w:ascii="Wingdings" w:eastAsia="Wingdings" w:hAnsi="Wingdings" w:cs="Wingdings"/>
    </w:rPr>
  </w:style>
  <w:style w:type="character" w:customStyle="1" w:styleId="WW8Num26z4">
    <w:name w:val="WW8Num26z4"/>
    <w:rPr>
      <w:rFonts w:ascii="Courier New" w:eastAsia="Courier New" w:hAnsi="Courier New" w:cs="Courier New"/>
    </w:rPr>
  </w:style>
  <w:style w:type="character" w:customStyle="1" w:styleId="WW8Num27z0">
    <w:name w:val="WW8Num27z0"/>
  </w:style>
  <w:style w:type="character" w:customStyle="1" w:styleId="WW8Num28z0">
    <w:name w:val="WW8Num28z0"/>
    <w:rPr>
      <w:rFonts w:cs="Times New Roman"/>
      <w:i w:val="0"/>
    </w:rPr>
  </w:style>
  <w:style w:type="character" w:customStyle="1" w:styleId="WW8Num28z1">
    <w:name w:val="WW8Num28z1"/>
    <w:rPr>
      <w:rFonts w:ascii="Wingdings 2" w:eastAsia="Wingdings 2" w:hAnsi="Wingdings 2" w:cs="Wingdings 2"/>
      <w:sz w:val="36"/>
      <w:szCs w:val="36"/>
    </w:rPr>
  </w:style>
  <w:style w:type="character" w:customStyle="1" w:styleId="WW8Num28z2">
    <w:name w:val="WW8Num28z2"/>
    <w:rPr>
      <w:i w:val="0"/>
    </w:rPr>
  </w:style>
  <w:style w:type="character" w:customStyle="1" w:styleId="WW8Num28z3">
    <w:name w:val="WW8Num28z3"/>
    <w:rPr>
      <w:rFonts w:cs="Times New Roman"/>
    </w:rPr>
  </w:style>
  <w:style w:type="character" w:customStyle="1" w:styleId="WW8Num29z0">
    <w:name w:val="WW8Num29z0"/>
    <w:rPr>
      <w:rFonts w:cs="Times New Roman"/>
      <w:i w:val="0"/>
    </w:rPr>
  </w:style>
  <w:style w:type="character" w:customStyle="1" w:styleId="WW8Num29z1">
    <w:name w:val="WW8Num29z1"/>
    <w:rPr>
      <w:i w:val="0"/>
      <w:sz w:val="20"/>
      <w:szCs w:val="20"/>
    </w:rPr>
  </w:style>
  <w:style w:type="character" w:customStyle="1" w:styleId="WW8Num29z2">
    <w:name w:val="WW8Num29z2"/>
    <w:rPr>
      <w:i w:val="0"/>
    </w:rPr>
  </w:style>
  <w:style w:type="character" w:customStyle="1" w:styleId="WW8Num29z3">
    <w:name w:val="WW8Num29z3"/>
    <w:rPr>
      <w:rFonts w:cs="Times New Roman"/>
    </w:rPr>
  </w:style>
  <w:style w:type="character" w:customStyle="1" w:styleId="WW8Num30z0">
    <w:name w:val="WW8Num30z0"/>
    <w:rPr>
      <w:rFonts w:ascii="Wingdings 2" w:eastAsia="Wingdings 2" w:hAnsi="Wingdings 2" w:cs="Wingdings 2"/>
      <w:sz w:val="36"/>
      <w:szCs w:val="36"/>
    </w:rPr>
  </w:style>
  <w:style w:type="character" w:customStyle="1" w:styleId="WW8Num30z1">
    <w:name w:val="WW8Num30z1"/>
    <w:rPr>
      <w:rFonts w:ascii="Courier New" w:eastAsia="Courier New" w:hAnsi="Courier New" w:cs="Courier New"/>
    </w:rPr>
  </w:style>
  <w:style w:type="character" w:customStyle="1" w:styleId="WW8Num30z2">
    <w:name w:val="WW8Num30z2"/>
    <w:rPr>
      <w:rFonts w:ascii="Wingdings" w:eastAsia="Wingdings" w:hAnsi="Wingdings" w:cs="Wingdings"/>
    </w:rPr>
  </w:style>
  <w:style w:type="character" w:customStyle="1" w:styleId="WW8Num30z3">
    <w:name w:val="WW8Num30z3"/>
    <w:rPr>
      <w:rFonts w:ascii="Symbol" w:eastAsia="Symbol" w:hAnsi="Symbol" w:cs="Symbol"/>
    </w:rPr>
  </w:style>
  <w:style w:type="character" w:customStyle="1" w:styleId="WW8Num31z0">
    <w:name w:val="WW8Num31z0"/>
    <w:rPr>
      <w:i w:val="0"/>
      <w:sz w:val="20"/>
      <w:szCs w:val="20"/>
    </w:rPr>
  </w:style>
  <w:style w:type="character" w:customStyle="1" w:styleId="WW8Num32z0">
    <w:name w:val="WW8Num32z0"/>
    <w:rPr>
      <w:rFonts w:ascii="Verdana" w:eastAsia="Times New Roman" w:hAnsi="Verdana" w:cs="Arial"/>
    </w:rPr>
  </w:style>
  <w:style w:type="character" w:customStyle="1" w:styleId="WW8Num32z1">
    <w:name w:val="WW8Num32z1"/>
    <w:rPr>
      <w:rFonts w:ascii="Courier New" w:eastAsia="Courier New" w:hAnsi="Courier New" w:cs="Courier New"/>
    </w:rPr>
  </w:style>
  <w:style w:type="character" w:customStyle="1" w:styleId="WW8Num32z2">
    <w:name w:val="WW8Num32z2"/>
    <w:rPr>
      <w:rFonts w:ascii="Wingdings" w:eastAsia="Wingdings" w:hAnsi="Wingdings" w:cs="Wingdings"/>
    </w:rPr>
  </w:style>
  <w:style w:type="character" w:customStyle="1" w:styleId="WW8Num32z3">
    <w:name w:val="WW8Num32z3"/>
    <w:rPr>
      <w:rFonts w:ascii="Symbol" w:eastAsia="Symbol" w:hAnsi="Symbol" w:cs="Symbol"/>
    </w:rPr>
  </w:style>
  <w:style w:type="character" w:customStyle="1" w:styleId="WW8Num33z0">
    <w:name w:val="WW8Num33z0"/>
    <w:rPr>
      <w:rFonts w:ascii="Wingdings" w:eastAsia="Wingdings" w:hAnsi="Wingdings" w:cs="Wingdings"/>
      <w:sz w:val="22"/>
      <w:szCs w:val="22"/>
    </w:rPr>
  </w:style>
  <w:style w:type="character" w:customStyle="1" w:styleId="WW8Num33z1">
    <w:name w:val="WW8Num33z1"/>
    <w:rPr>
      <w:rFonts w:ascii="Courier New" w:eastAsia="Courier New" w:hAnsi="Courier New" w:cs="Courier New"/>
    </w:rPr>
  </w:style>
  <w:style w:type="character" w:customStyle="1" w:styleId="WW8Num33z2">
    <w:name w:val="WW8Num33z2"/>
    <w:rPr>
      <w:rFonts w:ascii="Wingdings" w:eastAsia="Wingdings" w:hAnsi="Wingdings" w:cs="Wingdings"/>
    </w:rPr>
  </w:style>
  <w:style w:type="character" w:customStyle="1" w:styleId="WW8Num33z3">
    <w:name w:val="WW8Num33z3"/>
    <w:rPr>
      <w:rFonts w:ascii="Symbol" w:eastAsia="Symbol" w:hAnsi="Symbol" w:cs="Symbol"/>
    </w:rPr>
  </w:style>
  <w:style w:type="character" w:customStyle="1" w:styleId="WW8Num34z1">
    <w:name w:val="WW8Num34z1"/>
    <w:rPr>
      <w:rFonts w:ascii="Verdana" w:eastAsia="Verdana" w:hAnsi="Verdana" w:cs="Verdana"/>
      <w:sz w:val="20"/>
      <w:szCs w:val="20"/>
    </w:rPr>
  </w:style>
  <w:style w:type="character" w:customStyle="1" w:styleId="WW8Num35z0">
    <w:name w:val="WW8Num35z0"/>
  </w:style>
  <w:style w:type="character" w:customStyle="1" w:styleId="WW8Num35z1">
    <w:name w:val="WW8Num35z1"/>
    <w:rPr>
      <w:rFonts w:ascii="Courier New" w:eastAsia="Courier New" w:hAnsi="Courier New" w:cs="Courier New"/>
    </w:rPr>
  </w:style>
  <w:style w:type="character" w:customStyle="1" w:styleId="WW8Num35z2">
    <w:name w:val="WW8Num35z2"/>
    <w:rPr>
      <w:rFonts w:ascii="Wingdings" w:eastAsia="Wingdings" w:hAnsi="Wingdings" w:cs="Wingdings"/>
    </w:rPr>
  </w:style>
  <w:style w:type="character" w:customStyle="1" w:styleId="WW8Num35z3">
    <w:name w:val="WW8Num35z3"/>
    <w:rPr>
      <w:rFonts w:ascii="Symbol" w:eastAsia="Symbol" w:hAnsi="Symbol" w:cs="Symbol"/>
    </w:rPr>
  </w:style>
  <w:style w:type="character" w:customStyle="1" w:styleId="WW8Num36z0">
    <w:name w:val="WW8Num36z0"/>
    <w:rPr>
      <w:i w:val="0"/>
      <w:color w:val="000000"/>
    </w:rPr>
  </w:style>
  <w:style w:type="character" w:customStyle="1" w:styleId="WW8Num37z0">
    <w:name w:val="WW8Num37z0"/>
    <w:rPr>
      <w:i w:val="0"/>
    </w:rPr>
  </w:style>
  <w:style w:type="character" w:styleId="Numeropagina">
    <w:name w:val="page number"/>
    <w:basedOn w:val="Carpredefinitoparagrafo"/>
  </w:style>
  <w:style w:type="character" w:customStyle="1" w:styleId="Titolo3Carattere">
    <w:name w:val="Titolo 3 Carattere"/>
    <w:rPr>
      <w:rFonts w:ascii="Arial" w:eastAsia="Arial" w:hAnsi="Arial" w:cs="Arial"/>
      <w:b/>
      <w:bCs/>
      <w:sz w:val="26"/>
      <w:szCs w:val="26"/>
      <w:lang w:val="it-IT" w:bidi="ar-SA"/>
    </w:rPr>
  </w:style>
  <w:style w:type="character" w:customStyle="1" w:styleId="StrongEmphasis">
    <w:name w:val="Strong Emphasis"/>
    <w:rPr>
      <w:b/>
      <w:bCs/>
    </w:rPr>
  </w:style>
  <w:style w:type="character" w:customStyle="1" w:styleId="FootnoteSymbol">
    <w:name w:val="Footnote Symbol"/>
    <w:rPr>
      <w:position w:val="0"/>
      <w:vertAlign w:val="superscript"/>
    </w:rPr>
  </w:style>
  <w:style w:type="character" w:customStyle="1" w:styleId="Internetlink">
    <w:name w:val="Internet link"/>
    <w:rPr>
      <w:color w:val="0000FF"/>
      <w:u w:val="single"/>
    </w:rPr>
  </w:style>
  <w:style w:type="character" w:customStyle="1" w:styleId="TestonotaapidipaginaCarattere">
    <w:name w:val="Testo nota a piè di pagina Carattere"/>
    <w:rPr>
      <w:lang w:val="it-IT" w:bidi="ar-SA"/>
    </w:rPr>
  </w:style>
  <w:style w:type="character" w:customStyle="1" w:styleId="linkneltesto">
    <w:name w:val="link_nel_testo"/>
    <w:rPr>
      <w:i/>
      <w:iCs/>
    </w:rPr>
  </w:style>
  <w:style w:type="character" w:customStyle="1" w:styleId="provvnumart">
    <w:name w:val="provv_numart"/>
    <w:rPr>
      <w:b/>
      <w:bCs/>
    </w:rPr>
  </w:style>
  <w:style w:type="character" w:customStyle="1" w:styleId="provvrubrica">
    <w:name w:val="provv_rubrica"/>
    <w:rPr>
      <w:b/>
      <w:bCs/>
    </w:rPr>
  </w:style>
  <w:style w:type="character" w:customStyle="1" w:styleId="provvnumcomma">
    <w:name w:val="provv_numcomma"/>
    <w:basedOn w:val="Carpredefinitoparagrafo"/>
  </w:style>
  <w:style w:type="character" w:customStyle="1" w:styleId="VisitedInternetLink">
    <w:name w:val="Visited Internet Link"/>
    <w:rPr>
      <w:color w:val="96607D"/>
      <w:u w:val="single"/>
    </w:rPr>
  </w:style>
  <w:style w:type="character" w:customStyle="1" w:styleId="Footnoteanchor">
    <w:name w:val="Footnote anchor"/>
    <w:rPr>
      <w:position w:val="0"/>
      <w:vertAlign w:val="superscript"/>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 w:type="numbering" w:customStyle="1" w:styleId="WW8Num24">
    <w:name w:val="WW8Num24"/>
    <w:basedOn w:val="Nessunelenco"/>
    <w:pPr>
      <w:numPr>
        <w:numId w:val="24"/>
      </w:numPr>
    </w:pPr>
  </w:style>
  <w:style w:type="numbering" w:customStyle="1" w:styleId="WW8Num25">
    <w:name w:val="WW8Num25"/>
    <w:basedOn w:val="Nessunelenco"/>
    <w:pPr>
      <w:numPr>
        <w:numId w:val="25"/>
      </w:numPr>
    </w:pPr>
  </w:style>
  <w:style w:type="numbering" w:customStyle="1" w:styleId="WW8Num26">
    <w:name w:val="WW8Num26"/>
    <w:basedOn w:val="Nessunelenco"/>
    <w:pPr>
      <w:numPr>
        <w:numId w:val="26"/>
      </w:numPr>
    </w:pPr>
  </w:style>
  <w:style w:type="numbering" w:customStyle="1" w:styleId="WW8Num27">
    <w:name w:val="WW8Num27"/>
    <w:basedOn w:val="Nessunelenco"/>
    <w:pPr>
      <w:numPr>
        <w:numId w:val="27"/>
      </w:numPr>
    </w:pPr>
  </w:style>
  <w:style w:type="numbering" w:customStyle="1" w:styleId="WW8Num28">
    <w:name w:val="WW8Num28"/>
    <w:basedOn w:val="Nessunelenco"/>
    <w:pPr>
      <w:numPr>
        <w:numId w:val="28"/>
      </w:numPr>
    </w:pPr>
  </w:style>
  <w:style w:type="numbering" w:customStyle="1" w:styleId="WW8Num29">
    <w:name w:val="WW8Num29"/>
    <w:basedOn w:val="Nessunelenco"/>
    <w:pPr>
      <w:numPr>
        <w:numId w:val="29"/>
      </w:numPr>
    </w:pPr>
  </w:style>
  <w:style w:type="numbering" w:customStyle="1" w:styleId="WW8Num30">
    <w:name w:val="WW8Num30"/>
    <w:basedOn w:val="Nessunelenco"/>
    <w:pPr>
      <w:numPr>
        <w:numId w:val="30"/>
      </w:numPr>
    </w:pPr>
  </w:style>
  <w:style w:type="numbering" w:customStyle="1" w:styleId="WW8Num31">
    <w:name w:val="WW8Num31"/>
    <w:basedOn w:val="Nessunelenco"/>
    <w:pPr>
      <w:numPr>
        <w:numId w:val="31"/>
      </w:numPr>
    </w:pPr>
  </w:style>
  <w:style w:type="numbering" w:customStyle="1" w:styleId="WW8Num32">
    <w:name w:val="WW8Num32"/>
    <w:basedOn w:val="Nessunelenco"/>
    <w:pPr>
      <w:numPr>
        <w:numId w:val="32"/>
      </w:numPr>
    </w:pPr>
  </w:style>
  <w:style w:type="numbering" w:customStyle="1" w:styleId="WW8Num33">
    <w:name w:val="WW8Num33"/>
    <w:basedOn w:val="Nessunelenco"/>
    <w:pPr>
      <w:numPr>
        <w:numId w:val="33"/>
      </w:numPr>
    </w:pPr>
  </w:style>
  <w:style w:type="numbering" w:customStyle="1" w:styleId="WW8Num34">
    <w:name w:val="WW8Num34"/>
    <w:basedOn w:val="Nessunelenco"/>
    <w:pPr>
      <w:numPr>
        <w:numId w:val="34"/>
      </w:numPr>
    </w:pPr>
  </w:style>
  <w:style w:type="numbering" w:customStyle="1" w:styleId="WW8Num35">
    <w:name w:val="WW8Num35"/>
    <w:basedOn w:val="Nessunelenco"/>
    <w:pPr>
      <w:numPr>
        <w:numId w:val="35"/>
      </w:numPr>
    </w:pPr>
  </w:style>
  <w:style w:type="numbering" w:customStyle="1" w:styleId="WW8Num36">
    <w:name w:val="WW8Num36"/>
    <w:basedOn w:val="Nessunelenco"/>
    <w:pPr>
      <w:numPr>
        <w:numId w:val="36"/>
      </w:numPr>
    </w:pPr>
  </w:style>
  <w:style w:type="numbering" w:customStyle="1" w:styleId="WW8Num37">
    <w:name w:val="WW8Num37"/>
    <w:basedOn w:val="Nessunelenco"/>
    <w:pPr>
      <w:numPr>
        <w:numId w:val="37"/>
      </w:numPr>
    </w:pPr>
  </w:style>
  <w:style w:type="character" w:styleId="Rimandonotaapidipagina">
    <w:name w:val="footnote reference"/>
    <w:basedOn w:val="Carpredefinitoparagrafo"/>
    <w:uiPriority w:val="99"/>
    <w:semiHidden/>
    <w:unhideWhenUsed/>
    <w:rPr>
      <w:vertAlign w:val="superscript"/>
    </w:rPr>
  </w:style>
  <w:style w:type="character" w:styleId="Collegamentoipertestuale">
    <w:name w:val="Hyperlink"/>
    <w:basedOn w:val="Carpredefinitoparagrafo"/>
    <w:uiPriority w:val="99"/>
    <w:unhideWhenUsed/>
    <w:rsid w:val="00B833A5"/>
    <w:rPr>
      <w:color w:val="0563C1" w:themeColor="hyperlink"/>
      <w:u w:val="single"/>
    </w:rPr>
  </w:style>
  <w:style w:type="character" w:styleId="Menzionenonrisolta">
    <w:name w:val="Unresolved Mention"/>
    <w:basedOn w:val="Carpredefinitoparagrafo"/>
    <w:uiPriority w:val="99"/>
    <w:semiHidden/>
    <w:unhideWhenUsed/>
    <w:rsid w:val="00B83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illongo.trasparenza-valutazione-merito.it/web/trasparenza/papca-g/-/papca/display/10154761" TargetMode="External"/><Relationship Id="rId3" Type="http://schemas.openxmlformats.org/officeDocument/2006/relationships/settings" Target="settings.xml"/><Relationship Id="rId7" Type="http://schemas.openxmlformats.org/officeDocument/2006/relationships/hyperlink" Target="https://villongo.trasparenza-valutazione-merito.it/web/trasparenza/papca-g/-/papca/display/94818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javascript:App.doc_show('10LX0000145985ART2','SRC-__NO_FORM_ID__-QQ-LEGGI',0,1,true,'SHOW','',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2554</Words>
  <Characters>14558</Characters>
  <Application>Microsoft Office Word</Application>
  <DocSecurity>0</DocSecurity>
  <Lines>121</Lines>
  <Paragraphs>34</Paragraphs>
  <ScaleCrop>false</ScaleCrop>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NOTORIETÀ</dc:title>
  <dc:subject/>
  <dc:creator>alessandra_zanini</dc:creator>
  <cp:keywords/>
  <dc:description/>
  <cp:lastModifiedBy>Antonio Zambolin</cp:lastModifiedBy>
  <cp:revision>3</cp:revision>
  <cp:lastPrinted>2018-10-25T17:19:00Z</cp:lastPrinted>
  <dcterms:created xsi:type="dcterms:W3CDTF">2026-10-19T08:24:00Z</dcterms:created>
  <dcterms:modified xsi:type="dcterms:W3CDTF">2026-10-19T09:36:00Z</dcterms:modified>
</cp:coreProperties>
</file>